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1C" w:rsidRPr="00E82C23" w:rsidRDefault="001A5480" w:rsidP="00E82C23">
      <w:pPr>
        <w:jc w:val="center"/>
        <w:rPr>
          <w:rFonts w:asciiTheme="minorHAnsi" w:hAnsiTheme="minorHAnsi" w:cstheme="minorHAnsi"/>
          <w:b/>
          <w:bCs/>
          <w:color w:val="FF0000"/>
        </w:rPr>
      </w:pPr>
      <w:r w:rsidRPr="00E82C23">
        <w:rPr>
          <w:rFonts w:asciiTheme="minorHAnsi" w:hAnsiTheme="minorHAnsi" w:cstheme="minorHAnsi"/>
          <w:b/>
          <w:bCs/>
          <w:color w:val="FF0000"/>
        </w:rPr>
        <w:t xml:space="preserve">KOSGEB </w:t>
      </w:r>
      <w:r w:rsidR="00CE4C1C" w:rsidRPr="00E82C23">
        <w:rPr>
          <w:rFonts w:asciiTheme="minorHAnsi" w:hAnsiTheme="minorHAnsi" w:cstheme="minorHAnsi"/>
          <w:b/>
          <w:bCs/>
          <w:color w:val="FF0000"/>
        </w:rPr>
        <w:t xml:space="preserve"> - DÜNYA BANKASI</w:t>
      </w:r>
      <w:r w:rsidR="00E21DB0" w:rsidRPr="00E82C23">
        <w:rPr>
          <w:rFonts w:asciiTheme="minorHAnsi" w:hAnsiTheme="minorHAnsi" w:cstheme="minorHAnsi"/>
          <w:b/>
          <w:bCs/>
          <w:color w:val="FF0000"/>
        </w:rPr>
        <w:t xml:space="preserve"> </w:t>
      </w:r>
      <w:r w:rsidR="0011093B" w:rsidRPr="00E82C23">
        <w:rPr>
          <w:rFonts w:asciiTheme="minorHAnsi" w:hAnsiTheme="minorHAnsi" w:cstheme="minorHAnsi"/>
          <w:b/>
          <w:bCs/>
          <w:color w:val="FF0000"/>
        </w:rPr>
        <w:t>–</w:t>
      </w:r>
      <w:r w:rsidR="00E21DB0" w:rsidRPr="00E82C23">
        <w:rPr>
          <w:rFonts w:asciiTheme="minorHAnsi" w:hAnsiTheme="minorHAnsi" w:cstheme="minorHAnsi"/>
          <w:b/>
          <w:bCs/>
          <w:color w:val="FF0000"/>
        </w:rPr>
        <w:t xml:space="preserve"> JICA</w:t>
      </w:r>
      <w:r w:rsidR="0011093B" w:rsidRPr="00E82C23">
        <w:rPr>
          <w:rFonts w:asciiTheme="minorHAnsi" w:hAnsiTheme="minorHAnsi" w:cstheme="minorHAnsi"/>
          <w:b/>
          <w:bCs/>
          <w:color w:val="FF0000"/>
        </w:rPr>
        <w:t xml:space="preserve"> İŞBİRLİĞİNDE:</w:t>
      </w:r>
    </w:p>
    <w:p w:rsidR="001A5480" w:rsidRPr="00CA5DFD" w:rsidRDefault="00CE4C1C" w:rsidP="00E82C23">
      <w:pPr>
        <w:jc w:val="center"/>
        <w:rPr>
          <w:rFonts w:asciiTheme="minorHAnsi" w:hAnsiTheme="minorHAnsi" w:cstheme="minorHAnsi"/>
          <w:b/>
          <w:bCs/>
          <w:color w:val="FF0000"/>
          <w:sz w:val="28"/>
        </w:rPr>
      </w:pPr>
      <w:r w:rsidRPr="00CA5DFD">
        <w:rPr>
          <w:rFonts w:asciiTheme="minorHAnsi" w:hAnsiTheme="minorHAnsi" w:cstheme="minorHAnsi"/>
          <w:b/>
          <w:bCs/>
          <w:color w:val="FF0000"/>
          <w:sz w:val="28"/>
        </w:rPr>
        <w:t xml:space="preserve">MİKRO ve KÜÇÜK İŞLETMELERE </w:t>
      </w:r>
      <w:r w:rsidR="00C84B28" w:rsidRPr="00CA5DFD">
        <w:rPr>
          <w:rFonts w:asciiTheme="minorHAnsi" w:hAnsiTheme="minorHAnsi" w:cstheme="minorHAnsi"/>
          <w:b/>
          <w:bCs/>
          <w:color w:val="FF0000"/>
          <w:sz w:val="28"/>
        </w:rPr>
        <w:t xml:space="preserve">(MKİ) </w:t>
      </w:r>
      <w:r w:rsidRPr="00CA5DFD">
        <w:rPr>
          <w:rFonts w:asciiTheme="minorHAnsi" w:hAnsiTheme="minorHAnsi" w:cstheme="minorHAnsi"/>
          <w:b/>
          <w:bCs/>
          <w:color w:val="FF0000"/>
          <w:sz w:val="28"/>
        </w:rPr>
        <w:t>HIZLI DESTEK PRO</w:t>
      </w:r>
      <w:r w:rsidR="0011093B" w:rsidRPr="00CA5DFD">
        <w:rPr>
          <w:rFonts w:asciiTheme="minorHAnsi" w:hAnsiTheme="minorHAnsi" w:cstheme="minorHAnsi"/>
          <w:b/>
          <w:bCs/>
          <w:color w:val="FF0000"/>
          <w:sz w:val="28"/>
        </w:rPr>
        <w:t>GRAMI</w:t>
      </w:r>
    </w:p>
    <w:p w:rsidR="003C361F" w:rsidRDefault="003C361F" w:rsidP="00E82C23">
      <w:pPr>
        <w:jc w:val="both"/>
        <w:rPr>
          <w:rFonts w:asciiTheme="minorHAnsi" w:hAnsiTheme="minorHAnsi" w:cstheme="minorHAnsi"/>
          <w:b/>
          <w:bCs/>
        </w:rPr>
      </w:pPr>
    </w:p>
    <w:p w:rsidR="00552D1B" w:rsidRPr="00CA5DFD" w:rsidRDefault="00496522" w:rsidP="00E82C23">
      <w:pPr>
        <w:shd w:val="clear" w:color="auto" w:fill="00CCFF"/>
        <w:jc w:val="both"/>
        <w:rPr>
          <w:rFonts w:asciiTheme="minorHAnsi" w:hAnsiTheme="minorHAnsi" w:cstheme="minorHAnsi"/>
          <w:b/>
          <w:bCs/>
          <w:sz w:val="28"/>
        </w:rPr>
      </w:pPr>
      <w:r w:rsidRPr="00CA5DFD">
        <w:rPr>
          <w:rFonts w:asciiTheme="minorHAnsi" w:hAnsiTheme="minorHAnsi" w:cstheme="minorHAnsi"/>
          <w:b/>
          <w:bCs/>
          <w:sz w:val="28"/>
        </w:rPr>
        <w:t>PRO</w:t>
      </w:r>
      <w:r w:rsidR="00B062F7">
        <w:rPr>
          <w:rFonts w:asciiTheme="minorHAnsi" w:hAnsiTheme="minorHAnsi" w:cstheme="minorHAnsi"/>
          <w:b/>
          <w:bCs/>
          <w:sz w:val="28"/>
        </w:rPr>
        <w:t>GRAM</w:t>
      </w:r>
      <w:r w:rsidRPr="00CA5DFD">
        <w:rPr>
          <w:rFonts w:asciiTheme="minorHAnsi" w:hAnsiTheme="minorHAnsi" w:cstheme="minorHAnsi"/>
          <w:b/>
          <w:bCs/>
          <w:sz w:val="28"/>
        </w:rPr>
        <w:t xml:space="preserve"> ÖZETİ VE AMACI</w:t>
      </w:r>
      <w:r w:rsidR="0087528D">
        <w:rPr>
          <w:rFonts w:asciiTheme="minorHAnsi" w:hAnsiTheme="minorHAnsi" w:cstheme="minorHAnsi"/>
          <w:b/>
          <w:bCs/>
          <w:sz w:val="28"/>
        </w:rPr>
        <w:t>:</w:t>
      </w:r>
      <w:r w:rsidR="00AB4BD5">
        <w:rPr>
          <w:rFonts w:asciiTheme="minorHAnsi" w:hAnsiTheme="minorHAnsi" w:cstheme="minorHAnsi"/>
          <w:b/>
          <w:bCs/>
          <w:sz w:val="28"/>
        </w:rPr>
        <w:t xml:space="preserve"> </w:t>
      </w:r>
    </w:p>
    <w:p w:rsidR="00552D1B" w:rsidRPr="00E82C23" w:rsidRDefault="00552D1B" w:rsidP="00E82C23">
      <w:pPr>
        <w:jc w:val="both"/>
        <w:rPr>
          <w:rFonts w:asciiTheme="minorHAnsi" w:hAnsiTheme="minorHAnsi" w:cstheme="minorHAnsi"/>
          <w:b/>
          <w:bCs/>
        </w:rPr>
      </w:pPr>
    </w:p>
    <w:p w:rsidR="00E740DD" w:rsidRPr="00E82C23" w:rsidRDefault="00571F81" w:rsidP="00E82C23">
      <w:pPr>
        <w:jc w:val="both"/>
        <w:rPr>
          <w:rFonts w:asciiTheme="minorHAnsi" w:hAnsiTheme="minorHAnsi" w:cstheme="minorHAnsi"/>
        </w:rPr>
      </w:pPr>
      <w:r w:rsidRPr="00E82C23">
        <w:rPr>
          <w:rFonts w:asciiTheme="minorHAnsi" w:hAnsiTheme="minorHAnsi" w:cstheme="minorHAnsi"/>
          <w:b/>
        </w:rPr>
        <w:t>Mikro ve küçük işle</w:t>
      </w:r>
      <w:r w:rsidR="005D5B40" w:rsidRPr="00E82C23">
        <w:rPr>
          <w:rFonts w:asciiTheme="minorHAnsi" w:hAnsiTheme="minorHAnsi" w:cstheme="minorHAnsi"/>
          <w:b/>
        </w:rPr>
        <w:t>t</w:t>
      </w:r>
      <w:r w:rsidRPr="00E82C23">
        <w:rPr>
          <w:rFonts w:asciiTheme="minorHAnsi" w:hAnsiTheme="minorHAnsi" w:cstheme="minorHAnsi"/>
          <w:b/>
        </w:rPr>
        <w:t>meler</w:t>
      </w:r>
      <w:r w:rsidR="00C84B28" w:rsidRPr="00E82C23">
        <w:rPr>
          <w:rFonts w:asciiTheme="minorHAnsi" w:hAnsiTheme="minorHAnsi" w:cstheme="minorHAnsi"/>
          <w:b/>
        </w:rPr>
        <w:t xml:space="preserve"> (MKİ’ler)</w:t>
      </w:r>
      <w:r w:rsidRPr="00E82C23">
        <w:rPr>
          <w:rFonts w:asciiTheme="minorHAnsi" w:hAnsiTheme="minorHAnsi" w:cstheme="minorHAnsi"/>
        </w:rPr>
        <w:t xml:space="preserve">, finansmana erişimlerinin kısıtlı olması ve </w:t>
      </w:r>
      <w:r w:rsidR="004670A1" w:rsidRPr="00E82C23">
        <w:rPr>
          <w:rFonts w:asciiTheme="minorHAnsi" w:hAnsiTheme="minorHAnsi" w:cstheme="minorHAnsi"/>
        </w:rPr>
        <w:t xml:space="preserve">gelir azalışlarından çabuk etkilenmeleri nedeniyle </w:t>
      </w:r>
      <w:r w:rsidR="00506CCF" w:rsidRPr="00E82C23">
        <w:rPr>
          <w:rFonts w:asciiTheme="minorHAnsi" w:hAnsiTheme="minorHAnsi" w:cstheme="minorHAnsi"/>
          <w:b/>
        </w:rPr>
        <w:t>Covid-19 salgını</w:t>
      </w:r>
      <w:r w:rsidR="004670A1" w:rsidRPr="00E82C23">
        <w:rPr>
          <w:rFonts w:asciiTheme="minorHAnsi" w:hAnsiTheme="minorHAnsi" w:cstheme="minorHAnsi"/>
          <w:b/>
        </w:rPr>
        <w:t>na karşı hassas durumdadır</w:t>
      </w:r>
      <w:r w:rsidR="004670A1" w:rsidRPr="00E82C23">
        <w:rPr>
          <w:rFonts w:asciiTheme="minorHAnsi" w:hAnsiTheme="minorHAnsi" w:cstheme="minorHAnsi"/>
        </w:rPr>
        <w:t xml:space="preserve">. </w:t>
      </w:r>
      <w:r w:rsidR="00E740DD" w:rsidRPr="00E82C23">
        <w:rPr>
          <w:rFonts w:asciiTheme="minorHAnsi" w:hAnsiTheme="minorHAnsi" w:cstheme="minorHAnsi"/>
        </w:rPr>
        <w:t>Ekonomik aktivitelerin</w:t>
      </w:r>
      <w:r w:rsidR="00AC06B5" w:rsidRPr="00E82C23">
        <w:rPr>
          <w:rFonts w:asciiTheme="minorHAnsi" w:hAnsiTheme="minorHAnsi" w:cstheme="minorHAnsi"/>
        </w:rPr>
        <w:t xml:space="preserve"> </w:t>
      </w:r>
      <w:r w:rsidR="00E740DD" w:rsidRPr="00E82C23">
        <w:rPr>
          <w:rFonts w:asciiTheme="minorHAnsi" w:hAnsiTheme="minorHAnsi" w:cstheme="minorHAnsi"/>
        </w:rPr>
        <w:t>ülke geneline yayılması</w:t>
      </w:r>
      <w:r w:rsidR="00AC06B5" w:rsidRPr="00E82C23">
        <w:rPr>
          <w:rFonts w:asciiTheme="minorHAnsi" w:hAnsiTheme="minorHAnsi" w:cstheme="minorHAnsi"/>
        </w:rPr>
        <w:t xml:space="preserve">nda, </w:t>
      </w:r>
      <w:r w:rsidR="00E740DD" w:rsidRPr="00E82C23">
        <w:rPr>
          <w:rFonts w:asciiTheme="minorHAnsi" w:hAnsiTheme="minorHAnsi" w:cstheme="minorHAnsi"/>
        </w:rPr>
        <w:t xml:space="preserve"> </w:t>
      </w:r>
      <w:r w:rsidR="00AC06B5" w:rsidRPr="00E82C23">
        <w:rPr>
          <w:rFonts w:asciiTheme="minorHAnsi" w:hAnsiTheme="minorHAnsi" w:cstheme="minorHAnsi"/>
        </w:rPr>
        <w:t>teknolojik gelişmelerin tabandan itibaren içselleştirilmesinde,  ana sanayi kuruluşlarının</w:t>
      </w:r>
      <w:r w:rsidR="00A615EA" w:rsidRPr="00E82C23">
        <w:rPr>
          <w:rFonts w:asciiTheme="minorHAnsi" w:hAnsiTheme="minorHAnsi" w:cstheme="minorHAnsi"/>
        </w:rPr>
        <w:t xml:space="preserve"> malzeme ve ara ürün ihtiyaçlarının yerli üretimle karşılanmasında, </w:t>
      </w:r>
      <w:r w:rsidR="007E2CA0" w:rsidRPr="00E82C23">
        <w:rPr>
          <w:rFonts w:asciiTheme="minorHAnsi" w:hAnsiTheme="minorHAnsi" w:cstheme="minorHAnsi"/>
        </w:rPr>
        <w:t>yereldeki işgücü potansiyelinin yerinde kullanılarak büyük şehirle</w:t>
      </w:r>
      <w:r w:rsidR="00013DEA" w:rsidRPr="00E82C23">
        <w:rPr>
          <w:rFonts w:asciiTheme="minorHAnsi" w:hAnsiTheme="minorHAnsi" w:cstheme="minorHAnsi"/>
        </w:rPr>
        <w:t>re sağlıksız göçün önlenmesinde ve</w:t>
      </w:r>
      <w:r w:rsidR="007E2CA0" w:rsidRPr="00E82C23">
        <w:rPr>
          <w:rFonts w:asciiTheme="minorHAnsi" w:hAnsiTheme="minorHAnsi" w:cstheme="minorHAnsi"/>
        </w:rPr>
        <w:t xml:space="preserve"> </w:t>
      </w:r>
      <w:r w:rsidR="00234359" w:rsidRPr="00E82C23">
        <w:rPr>
          <w:rFonts w:asciiTheme="minorHAnsi" w:hAnsiTheme="minorHAnsi" w:cstheme="minorHAnsi"/>
        </w:rPr>
        <w:t xml:space="preserve">teknoloji tabanlı yenilikçi iş fikirlerinin hayata geçirilmesinde son derece önemli olan </w:t>
      </w:r>
      <w:r w:rsidR="00234359" w:rsidRPr="00E82C23">
        <w:rPr>
          <w:rFonts w:asciiTheme="minorHAnsi" w:hAnsiTheme="minorHAnsi" w:cstheme="minorHAnsi"/>
          <w:b/>
        </w:rPr>
        <w:t xml:space="preserve">mikro ve küçük işletmelerin </w:t>
      </w:r>
      <w:r w:rsidR="00013DEA" w:rsidRPr="00E82C23">
        <w:rPr>
          <w:rFonts w:asciiTheme="minorHAnsi" w:hAnsiTheme="minorHAnsi" w:cstheme="minorHAnsi"/>
          <w:b/>
        </w:rPr>
        <w:t>salgının yıkıcı etkilerinden korunmaları gerekmektedir</w:t>
      </w:r>
      <w:r w:rsidR="00013DEA" w:rsidRPr="00E82C23">
        <w:rPr>
          <w:rFonts w:asciiTheme="minorHAnsi" w:hAnsiTheme="minorHAnsi" w:cstheme="minorHAnsi"/>
        </w:rPr>
        <w:t xml:space="preserve">. </w:t>
      </w:r>
    </w:p>
    <w:p w:rsidR="00E740DD" w:rsidRPr="00E82C23" w:rsidRDefault="00E740DD" w:rsidP="00E82C23">
      <w:pPr>
        <w:jc w:val="both"/>
        <w:rPr>
          <w:rFonts w:asciiTheme="minorHAnsi" w:hAnsiTheme="minorHAnsi" w:cstheme="minorHAnsi"/>
        </w:rPr>
      </w:pPr>
    </w:p>
    <w:p w:rsidR="007A0272" w:rsidRPr="00E82C23" w:rsidRDefault="00583D2C" w:rsidP="00E82C23">
      <w:pPr>
        <w:jc w:val="both"/>
        <w:rPr>
          <w:rFonts w:asciiTheme="minorHAnsi" w:hAnsiTheme="minorHAnsi" w:cstheme="minorHAnsi"/>
          <w:b/>
          <w:bCs/>
        </w:rPr>
      </w:pPr>
      <w:r w:rsidRPr="00E82C23">
        <w:rPr>
          <w:rFonts w:asciiTheme="minorHAnsi" w:hAnsiTheme="minorHAnsi" w:cstheme="minorHAnsi"/>
          <w:bCs/>
        </w:rPr>
        <w:t xml:space="preserve">Covid-19 salgınından etkilenen </w:t>
      </w:r>
      <w:r w:rsidR="00C84B28" w:rsidRPr="00E82C23">
        <w:rPr>
          <w:rFonts w:asciiTheme="minorHAnsi" w:hAnsiTheme="minorHAnsi" w:cstheme="minorHAnsi"/>
          <w:bCs/>
        </w:rPr>
        <w:t xml:space="preserve">MKİ’lere </w:t>
      </w:r>
      <w:r w:rsidR="00B74D17" w:rsidRPr="00E82C23">
        <w:rPr>
          <w:rFonts w:asciiTheme="minorHAnsi" w:hAnsiTheme="minorHAnsi" w:cstheme="minorHAnsi"/>
          <w:bCs/>
        </w:rPr>
        <w:t xml:space="preserve">yönelik olarak </w:t>
      </w:r>
      <w:r w:rsidR="00B74D17" w:rsidRPr="00E82C23">
        <w:rPr>
          <w:rFonts w:asciiTheme="minorHAnsi" w:hAnsiTheme="minorHAnsi" w:cstheme="minorHAnsi"/>
        </w:rPr>
        <w:t xml:space="preserve">2021 yılında </w:t>
      </w:r>
      <w:r w:rsidR="00B74D17" w:rsidRPr="00E82C23">
        <w:rPr>
          <w:rFonts w:asciiTheme="minorHAnsi" w:hAnsiTheme="minorHAnsi" w:cstheme="minorHAnsi"/>
          <w:bCs/>
        </w:rPr>
        <w:t xml:space="preserve">KOSGEB, Dünya Bankası ve Japonya Uluslararası İşbirliği Ajansı - JICA işbirliğinde </w:t>
      </w:r>
      <w:r w:rsidR="00B74D17" w:rsidRPr="00E82C23">
        <w:rPr>
          <w:rFonts w:asciiTheme="minorHAnsi" w:hAnsiTheme="minorHAnsi" w:cstheme="minorHAnsi"/>
        </w:rPr>
        <w:t>“</w:t>
      </w:r>
      <w:r w:rsidR="00B74D17" w:rsidRPr="00E82C23">
        <w:rPr>
          <w:rFonts w:asciiTheme="minorHAnsi" w:hAnsiTheme="minorHAnsi" w:cstheme="minorHAnsi"/>
          <w:b/>
        </w:rPr>
        <w:t>Mikro ve Küçük İşletmelere Hızlı Destek Projesi</w:t>
      </w:r>
      <w:r w:rsidR="00B74D17" w:rsidRPr="00E82C23">
        <w:rPr>
          <w:rFonts w:asciiTheme="minorHAnsi" w:hAnsiTheme="minorHAnsi" w:cstheme="minorHAnsi"/>
        </w:rPr>
        <w:t xml:space="preserve">” başlatılmıştır.  </w:t>
      </w:r>
      <w:r w:rsidR="0030127C" w:rsidRPr="00E82C23">
        <w:rPr>
          <w:rFonts w:asciiTheme="minorHAnsi" w:hAnsiTheme="minorHAnsi" w:cstheme="minorHAnsi"/>
          <w:b/>
        </w:rPr>
        <w:t>Projenin amacı</w:t>
      </w:r>
      <w:r w:rsidR="0030127C" w:rsidRPr="00E82C23">
        <w:rPr>
          <w:rFonts w:asciiTheme="minorHAnsi" w:hAnsiTheme="minorHAnsi" w:cstheme="minorHAnsi"/>
        </w:rPr>
        <w:t xml:space="preserve">; </w:t>
      </w:r>
      <w:r w:rsidRPr="00E82C23">
        <w:rPr>
          <w:rFonts w:asciiTheme="minorHAnsi" w:hAnsiTheme="minorHAnsi" w:cstheme="minorHAnsi"/>
          <w:bCs/>
        </w:rPr>
        <w:t xml:space="preserve"> </w:t>
      </w:r>
      <w:r w:rsidR="00A2530E" w:rsidRPr="00E82C23">
        <w:rPr>
          <w:rFonts w:asciiTheme="minorHAnsi" w:hAnsiTheme="minorHAnsi" w:cstheme="minorHAnsi"/>
        </w:rPr>
        <w:t xml:space="preserve">imalat ve </w:t>
      </w:r>
      <w:r w:rsidR="00112638" w:rsidRPr="00E82C23">
        <w:rPr>
          <w:rFonts w:asciiTheme="minorHAnsi" w:hAnsiTheme="minorHAnsi" w:cstheme="minorHAnsi"/>
        </w:rPr>
        <w:t xml:space="preserve">bunun </w:t>
      </w:r>
      <w:r w:rsidR="00A2530E" w:rsidRPr="00E82C23">
        <w:rPr>
          <w:rFonts w:asciiTheme="minorHAnsi" w:hAnsiTheme="minorHAnsi" w:cstheme="minorHAnsi"/>
        </w:rPr>
        <w:t xml:space="preserve">tamamlayıcısı </w:t>
      </w:r>
      <w:r w:rsidR="00112638" w:rsidRPr="00E82C23">
        <w:rPr>
          <w:rFonts w:asciiTheme="minorHAnsi" w:hAnsiTheme="minorHAnsi" w:cstheme="minorHAnsi"/>
        </w:rPr>
        <w:t xml:space="preserve">olan </w:t>
      </w:r>
      <w:r w:rsidR="00A2530E" w:rsidRPr="00E82C23">
        <w:rPr>
          <w:rFonts w:asciiTheme="minorHAnsi" w:hAnsiTheme="minorHAnsi" w:cstheme="minorHAnsi"/>
        </w:rPr>
        <w:t xml:space="preserve">öncelikli sektörler ile </w:t>
      </w:r>
      <w:r w:rsidR="0030127C" w:rsidRPr="00E82C23">
        <w:rPr>
          <w:rFonts w:asciiTheme="minorHAnsi" w:hAnsiTheme="minorHAnsi" w:cstheme="minorHAnsi"/>
          <w:bCs/>
        </w:rPr>
        <w:t xml:space="preserve">Covid-19 salgını etkilerinin nispeten yoğun olduğu </w:t>
      </w:r>
      <w:r w:rsidR="00112638" w:rsidRPr="00E82C23">
        <w:rPr>
          <w:rFonts w:asciiTheme="minorHAnsi" w:hAnsiTheme="minorHAnsi" w:cstheme="minorHAnsi"/>
          <w:bCs/>
        </w:rPr>
        <w:t xml:space="preserve">diğer </w:t>
      </w:r>
      <w:r w:rsidR="0030127C" w:rsidRPr="00E82C23">
        <w:rPr>
          <w:rFonts w:asciiTheme="minorHAnsi" w:hAnsiTheme="minorHAnsi" w:cstheme="minorHAnsi"/>
          <w:bCs/>
        </w:rPr>
        <w:t xml:space="preserve">sektörlerdeki </w:t>
      </w:r>
      <w:r w:rsidR="0030127C" w:rsidRPr="00E82C23">
        <w:rPr>
          <w:rFonts w:asciiTheme="minorHAnsi" w:hAnsiTheme="minorHAnsi" w:cstheme="minorHAnsi"/>
          <w:b/>
          <w:bCs/>
        </w:rPr>
        <w:t>MKİ’lerin</w:t>
      </w:r>
      <w:r w:rsidRPr="00E82C23">
        <w:rPr>
          <w:rFonts w:asciiTheme="minorHAnsi" w:hAnsiTheme="minorHAnsi" w:cstheme="minorHAnsi"/>
          <w:b/>
          <w:bCs/>
        </w:rPr>
        <w:t xml:space="preserve"> faaliyetlerini sürdürmeleri</w:t>
      </w:r>
      <w:r w:rsidR="00112638" w:rsidRPr="00E82C23">
        <w:rPr>
          <w:rFonts w:asciiTheme="minorHAnsi" w:hAnsiTheme="minorHAnsi" w:cstheme="minorHAnsi"/>
          <w:b/>
          <w:bCs/>
        </w:rPr>
        <w:t>nin</w:t>
      </w:r>
      <w:r w:rsidRPr="00E82C23">
        <w:rPr>
          <w:rFonts w:asciiTheme="minorHAnsi" w:hAnsiTheme="minorHAnsi" w:cstheme="minorHAnsi"/>
          <w:bCs/>
        </w:rPr>
        <w:t xml:space="preserve"> ve </w:t>
      </w:r>
      <w:r w:rsidR="00EC54C6" w:rsidRPr="00E82C23">
        <w:rPr>
          <w:rFonts w:asciiTheme="minorHAnsi" w:hAnsiTheme="minorHAnsi" w:cstheme="minorHAnsi"/>
          <w:b/>
          <w:bCs/>
        </w:rPr>
        <w:t>geçmiş dönem ortalama</w:t>
      </w:r>
      <w:r w:rsidR="00EC54C6" w:rsidRPr="00E82C23">
        <w:rPr>
          <w:rFonts w:asciiTheme="minorHAnsi" w:hAnsiTheme="minorHAnsi" w:cstheme="minorHAnsi"/>
          <w:bCs/>
        </w:rPr>
        <w:t xml:space="preserve"> </w:t>
      </w:r>
      <w:r w:rsidRPr="00E82C23">
        <w:rPr>
          <w:rFonts w:asciiTheme="minorHAnsi" w:hAnsiTheme="minorHAnsi" w:cstheme="minorHAnsi"/>
          <w:b/>
          <w:bCs/>
        </w:rPr>
        <w:t xml:space="preserve">istihdam seviyelerini </w:t>
      </w:r>
      <w:r w:rsidR="00EC54C6" w:rsidRPr="00E82C23">
        <w:rPr>
          <w:rFonts w:asciiTheme="minorHAnsi" w:hAnsiTheme="minorHAnsi" w:cstheme="minorHAnsi"/>
          <w:b/>
          <w:bCs/>
        </w:rPr>
        <w:t>koruyarak y</w:t>
      </w:r>
      <w:r w:rsidRPr="00E82C23">
        <w:rPr>
          <w:rFonts w:asciiTheme="minorHAnsi" w:hAnsiTheme="minorHAnsi" w:cstheme="minorHAnsi"/>
          <w:b/>
          <w:bCs/>
        </w:rPr>
        <w:t>eni personel istihdam etmeleri</w:t>
      </w:r>
      <w:r w:rsidR="0030127C" w:rsidRPr="00E82C23">
        <w:rPr>
          <w:rFonts w:asciiTheme="minorHAnsi" w:hAnsiTheme="minorHAnsi" w:cstheme="minorHAnsi"/>
          <w:b/>
          <w:bCs/>
        </w:rPr>
        <w:t xml:space="preserve">nin sağlanmasıdır. </w:t>
      </w:r>
      <w:r w:rsidRPr="00E82C23">
        <w:rPr>
          <w:rFonts w:asciiTheme="minorHAnsi" w:hAnsiTheme="minorHAnsi" w:cstheme="minorHAnsi"/>
          <w:b/>
          <w:bCs/>
        </w:rPr>
        <w:t xml:space="preserve">  </w:t>
      </w:r>
    </w:p>
    <w:p w:rsidR="00506CCF" w:rsidRPr="00E82C23" w:rsidRDefault="00506CCF" w:rsidP="00E82C23">
      <w:pPr>
        <w:jc w:val="both"/>
        <w:rPr>
          <w:rFonts w:asciiTheme="minorHAnsi" w:hAnsiTheme="minorHAnsi" w:cstheme="minorHAnsi"/>
          <w:b/>
        </w:rPr>
      </w:pPr>
    </w:p>
    <w:p w:rsidR="00347309" w:rsidRPr="00E82C23" w:rsidRDefault="00347309" w:rsidP="00E82C23">
      <w:pPr>
        <w:jc w:val="both"/>
        <w:rPr>
          <w:rFonts w:asciiTheme="minorHAnsi" w:hAnsiTheme="minorHAnsi" w:cstheme="minorHAnsi"/>
          <w:b/>
        </w:rPr>
      </w:pPr>
      <w:r w:rsidRPr="00E82C23">
        <w:rPr>
          <w:rFonts w:asciiTheme="minorHAnsi" w:hAnsiTheme="minorHAnsi" w:cstheme="minorHAnsi"/>
        </w:rPr>
        <w:t>Proje kapsamında KOSGEB tarafından hazırlanan “</w:t>
      </w:r>
      <w:r w:rsidRPr="00E82C23">
        <w:rPr>
          <w:rFonts w:asciiTheme="minorHAnsi" w:hAnsiTheme="minorHAnsi" w:cstheme="minorHAnsi"/>
          <w:b/>
        </w:rPr>
        <w:t>Mikro ve Küçük İşletmelere Hızlı Destek Programı</w:t>
      </w:r>
      <w:r w:rsidRPr="00E82C23">
        <w:rPr>
          <w:rFonts w:asciiTheme="minorHAnsi" w:hAnsiTheme="minorHAnsi" w:cstheme="minorHAnsi"/>
        </w:rPr>
        <w:t xml:space="preserve">” </w:t>
      </w:r>
      <w:r w:rsidR="00981599">
        <w:rPr>
          <w:rFonts w:asciiTheme="minorHAnsi" w:hAnsiTheme="minorHAnsi" w:cstheme="minorHAnsi"/>
        </w:rPr>
        <w:t>ile</w:t>
      </w:r>
      <w:r w:rsidRPr="00E82C23">
        <w:rPr>
          <w:rFonts w:asciiTheme="minorHAnsi" w:hAnsiTheme="minorHAnsi" w:cstheme="minorHAnsi"/>
        </w:rPr>
        <w:t xml:space="preserve">; </w:t>
      </w:r>
      <w:r w:rsidR="005D113A" w:rsidRPr="00E82C23">
        <w:rPr>
          <w:rFonts w:asciiTheme="minorHAnsi" w:hAnsiTheme="minorHAnsi" w:cstheme="minorHAnsi"/>
          <w:b/>
        </w:rPr>
        <w:t>imalat</w:t>
      </w:r>
      <w:r w:rsidRPr="00E82C23">
        <w:rPr>
          <w:rFonts w:asciiTheme="minorHAnsi" w:hAnsiTheme="minorHAnsi" w:cstheme="minorHAnsi"/>
          <w:b/>
        </w:rPr>
        <w:t xml:space="preserve">, bilgisayar programlama, </w:t>
      </w:r>
      <w:r w:rsidR="00E040DC" w:rsidRPr="00E82C23">
        <w:rPr>
          <w:rFonts w:asciiTheme="minorHAnsi" w:hAnsiTheme="minorHAnsi" w:cstheme="minorHAnsi"/>
          <w:b/>
        </w:rPr>
        <w:t>bilimsel Ar-Ge</w:t>
      </w:r>
      <w:r w:rsidRPr="00E82C23">
        <w:rPr>
          <w:rFonts w:asciiTheme="minorHAnsi" w:hAnsiTheme="minorHAnsi" w:cstheme="minorHAnsi"/>
          <w:b/>
        </w:rPr>
        <w:t xml:space="preserve"> sektörleri </w:t>
      </w:r>
      <w:r w:rsidR="00981599">
        <w:rPr>
          <w:rFonts w:asciiTheme="minorHAnsi" w:hAnsiTheme="minorHAnsi" w:cstheme="minorHAnsi"/>
        </w:rPr>
        <w:t>ve</w:t>
      </w:r>
      <w:r w:rsidRPr="00E82C23">
        <w:rPr>
          <w:rFonts w:asciiTheme="minorHAnsi" w:hAnsiTheme="minorHAnsi" w:cstheme="minorHAnsi"/>
          <w:b/>
        </w:rPr>
        <w:t xml:space="preserve"> </w:t>
      </w:r>
      <w:r w:rsidRPr="00E82C23">
        <w:rPr>
          <w:rFonts w:asciiTheme="minorHAnsi" w:hAnsiTheme="minorHAnsi" w:cstheme="minorHAnsi"/>
        </w:rPr>
        <w:t xml:space="preserve">Covid-19 salgınının nispeten daha fazla etkilediği </w:t>
      </w:r>
      <w:r w:rsidRPr="00E82C23">
        <w:rPr>
          <w:rFonts w:asciiTheme="minorHAnsi" w:hAnsiTheme="minorHAnsi" w:cstheme="minorHAnsi"/>
          <w:b/>
        </w:rPr>
        <w:t xml:space="preserve">bazı hizmet ve ticaret sektörlerindeki </w:t>
      </w:r>
      <w:r w:rsidRPr="00E82C23">
        <w:rPr>
          <w:rFonts w:asciiTheme="minorHAnsi" w:hAnsiTheme="minorHAnsi" w:cstheme="minorHAnsi"/>
        </w:rPr>
        <w:t>MKİ’ler ve yenilikçi genç işletmelere</w:t>
      </w:r>
      <w:r w:rsidRPr="00E82C23">
        <w:rPr>
          <w:rFonts w:asciiTheme="minorHAnsi" w:hAnsiTheme="minorHAnsi" w:cstheme="minorHAnsi"/>
          <w:b/>
        </w:rPr>
        <w:t xml:space="preserve"> faizsiz ve teminatsız geri ödemeli işletme sermayesi desteği </w:t>
      </w:r>
      <w:r w:rsidRPr="00E82C23">
        <w:rPr>
          <w:rFonts w:asciiTheme="minorHAnsi" w:hAnsiTheme="minorHAnsi" w:cstheme="minorHAnsi"/>
        </w:rPr>
        <w:t>sağlanacaktır.</w:t>
      </w:r>
      <w:r w:rsidRPr="00E82C23">
        <w:rPr>
          <w:rFonts w:asciiTheme="minorHAnsi" w:hAnsiTheme="minorHAnsi" w:cstheme="minorHAnsi"/>
          <w:b/>
        </w:rPr>
        <w:t xml:space="preserve">       </w:t>
      </w:r>
    </w:p>
    <w:p w:rsidR="00A50D05" w:rsidRPr="00E82C23" w:rsidRDefault="00020D13" w:rsidP="00E82C23">
      <w:pPr>
        <w:jc w:val="both"/>
        <w:rPr>
          <w:rFonts w:asciiTheme="minorHAnsi" w:hAnsiTheme="minorHAnsi" w:cstheme="minorHAnsi"/>
          <w:bCs/>
        </w:rPr>
      </w:pPr>
      <w:r w:rsidRPr="00E82C23">
        <w:rPr>
          <w:rFonts w:asciiTheme="minorHAnsi" w:hAnsiTheme="minorHAnsi" w:cstheme="minorHAnsi"/>
          <w:bCs/>
        </w:rPr>
        <w:t xml:space="preserve">  </w:t>
      </w:r>
      <w:r w:rsidR="00F540CB" w:rsidRPr="00E82C23">
        <w:rPr>
          <w:rFonts w:asciiTheme="minorHAnsi" w:hAnsiTheme="minorHAnsi" w:cstheme="minorHAnsi"/>
          <w:bCs/>
        </w:rPr>
        <w:t xml:space="preserve">  </w:t>
      </w:r>
    </w:p>
    <w:p w:rsidR="00102365" w:rsidRPr="00CA5DFD" w:rsidRDefault="00496522" w:rsidP="00E82C23">
      <w:pPr>
        <w:jc w:val="both"/>
        <w:rPr>
          <w:rFonts w:asciiTheme="minorHAnsi" w:hAnsiTheme="minorHAnsi" w:cstheme="minorHAnsi"/>
          <w:b/>
          <w:bCs/>
          <w:color w:val="FF0000"/>
          <w:sz w:val="28"/>
          <w:u w:val="single"/>
        </w:rPr>
      </w:pPr>
      <w:r w:rsidRPr="00CA5DFD">
        <w:rPr>
          <w:rFonts w:asciiTheme="minorHAnsi" w:hAnsiTheme="minorHAnsi" w:cstheme="minorHAnsi"/>
          <w:b/>
          <w:bCs/>
          <w:color w:val="FF0000"/>
          <w:sz w:val="28"/>
          <w:u w:val="single"/>
        </w:rPr>
        <w:t>MKİ HIZLI DESTEK PROGRAMI KAPSAMINDA UYGULANACAK FAİZSİZ VE TEMİNATSIZ GERİ ÖDEMELİ DESTEK:</w:t>
      </w:r>
    </w:p>
    <w:p w:rsidR="00C84B28" w:rsidRPr="00E82C23" w:rsidRDefault="00C84B28" w:rsidP="00E82C23">
      <w:pPr>
        <w:jc w:val="both"/>
        <w:rPr>
          <w:rFonts w:asciiTheme="minorHAnsi" w:hAnsiTheme="minorHAnsi" w:cstheme="minorHAnsi"/>
        </w:rPr>
      </w:pPr>
    </w:p>
    <w:p w:rsidR="00CC3681" w:rsidRPr="00E82C23" w:rsidRDefault="00AF2F23" w:rsidP="00E82C23">
      <w:pPr>
        <w:jc w:val="both"/>
        <w:rPr>
          <w:rFonts w:asciiTheme="minorHAnsi" w:hAnsiTheme="minorHAnsi" w:cstheme="minorHAnsi"/>
        </w:rPr>
      </w:pPr>
      <w:r w:rsidRPr="00E82C23">
        <w:rPr>
          <w:rFonts w:asciiTheme="minorHAnsi" w:hAnsiTheme="minorHAnsi" w:cstheme="minorHAnsi"/>
          <w:b/>
        </w:rPr>
        <w:t>İmalat</w:t>
      </w:r>
      <w:r w:rsidRPr="00E82C23">
        <w:rPr>
          <w:rFonts w:asciiTheme="minorHAnsi" w:hAnsiTheme="minorHAnsi" w:cstheme="minorHAnsi"/>
        </w:rPr>
        <w:t xml:space="preserve">, </w:t>
      </w:r>
      <w:r w:rsidRPr="00E82C23">
        <w:rPr>
          <w:rFonts w:asciiTheme="minorHAnsi" w:hAnsiTheme="minorHAnsi" w:cstheme="minorHAnsi"/>
          <w:b/>
        </w:rPr>
        <w:t>bilgisayar programlama</w:t>
      </w:r>
      <w:r w:rsidRPr="00E82C23">
        <w:rPr>
          <w:rFonts w:asciiTheme="minorHAnsi" w:hAnsiTheme="minorHAnsi" w:cstheme="minorHAnsi"/>
        </w:rPr>
        <w:t xml:space="preserve">, </w:t>
      </w:r>
      <w:r w:rsidRPr="00E82C23">
        <w:rPr>
          <w:rFonts w:asciiTheme="minorHAnsi" w:hAnsiTheme="minorHAnsi" w:cstheme="minorHAnsi"/>
          <w:b/>
        </w:rPr>
        <w:t>bilimsel Ar-Ge sektörleri</w:t>
      </w:r>
      <w:r w:rsidRPr="00E82C23">
        <w:rPr>
          <w:rFonts w:asciiTheme="minorHAnsi" w:hAnsiTheme="minorHAnsi" w:cstheme="minorHAnsi"/>
        </w:rPr>
        <w:t xml:space="preserve"> ile Covid-19 salgınının nispeten daha fazla etkilediği </w:t>
      </w:r>
      <w:r w:rsidRPr="00E82C23">
        <w:rPr>
          <w:rFonts w:asciiTheme="minorHAnsi" w:hAnsiTheme="minorHAnsi" w:cstheme="minorHAnsi"/>
          <w:b/>
        </w:rPr>
        <w:t>bazı hizmet ve ticaret sektörleri</w:t>
      </w:r>
      <w:r w:rsidRPr="00E82C23">
        <w:rPr>
          <w:rFonts w:asciiTheme="minorHAnsi" w:hAnsiTheme="minorHAnsi" w:cstheme="minorHAnsi"/>
        </w:rPr>
        <w:t>ndeki MKİ’lere</w:t>
      </w:r>
      <w:r w:rsidR="00CC3681" w:rsidRPr="00E82C23">
        <w:rPr>
          <w:rFonts w:asciiTheme="minorHAnsi" w:hAnsiTheme="minorHAnsi" w:cstheme="minorHAnsi"/>
        </w:rPr>
        <w:t>:</w:t>
      </w:r>
      <w:r w:rsidRPr="00E82C23">
        <w:rPr>
          <w:rFonts w:asciiTheme="minorHAnsi" w:hAnsiTheme="minorHAnsi" w:cstheme="minorHAnsi"/>
        </w:rPr>
        <w:t xml:space="preserve"> </w:t>
      </w:r>
    </w:p>
    <w:p w:rsidR="00CC3681" w:rsidRPr="00E82C23" w:rsidRDefault="00CC3681" w:rsidP="00E82C23">
      <w:pPr>
        <w:jc w:val="both"/>
        <w:rPr>
          <w:rFonts w:asciiTheme="minorHAnsi" w:hAnsiTheme="minorHAnsi" w:cstheme="minorHAnsi"/>
        </w:rPr>
      </w:pPr>
    </w:p>
    <w:p w:rsidR="00CC3681" w:rsidRPr="00E82C23" w:rsidRDefault="00CC3681" w:rsidP="00E82C23">
      <w:pPr>
        <w:jc w:val="both"/>
        <w:rPr>
          <w:rFonts w:asciiTheme="minorHAnsi" w:hAnsiTheme="minorHAnsi" w:cstheme="minorHAnsi"/>
        </w:rPr>
      </w:pPr>
      <w:r w:rsidRPr="00E82C23">
        <w:rPr>
          <w:rFonts w:asciiTheme="minorHAnsi" w:hAnsiTheme="minorHAnsi" w:cstheme="minorHAnsi"/>
        </w:rPr>
        <w:t xml:space="preserve">- </w:t>
      </w:r>
      <w:r w:rsidR="00AF2F23" w:rsidRPr="00E82C23">
        <w:rPr>
          <w:rFonts w:asciiTheme="minorHAnsi" w:hAnsiTheme="minorHAnsi" w:cstheme="minorHAnsi"/>
        </w:rPr>
        <w:t xml:space="preserve">1981 ve sonrası doğumlu, son 3 yılda 180 günden fazla çalışmamış üniversite veya mesleki ya da teknik lise mezunu </w:t>
      </w:r>
      <w:r w:rsidR="00073D9D" w:rsidRPr="00E82C23">
        <w:rPr>
          <w:rFonts w:asciiTheme="minorHAnsi" w:hAnsiTheme="minorHAnsi" w:cstheme="minorHAnsi"/>
        </w:rPr>
        <w:t xml:space="preserve">en az bir yeni </w:t>
      </w:r>
      <w:r w:rsidR="00AF2F23" w:rsidRPr="00E82C23">
        <w:rPr>
          <w:rFonts w:asciiTheme="minorHAnsi" w:hAnsiTheme="minorHAnsi" w:cstheme="minorHAnsi"/>
        </w:rPr>
        <w:t xml:space="preserve">personelin </w:t>
      </w:r>
      <w:r w:rsidR="00F9364B" w:rsidRPr="00E82C23">
        <w:rPr>
          <w:rFonts w:asciiTheme="minorHAnsi" w:hAnsiTheme="minorHAnsi" w:cstheme="minorHAnsi"/>
        </w:rPr>
        <w:t>“</w:t>
      </w:r>
      <w:r w:rsidR="00AF2F23" w:rsidRPr="00E82C23">
        <w:rPr>
          <w:rFonts w:asciiTheme="minorHAnsi" w:hAnsiTheme="minorHAnsi" w:cstheme="minorHAnsi"/>
          <w:b/>
        </w:rPr>
        <w:t>12 ay boyunca istihdam edilmesi taahhüdü</w:t>
      </w:r>
      <w:r w:rsidR="00F9364B" w:rsidRPr="00E82C23">
        <w:rPr>
          <w:rFonts w:asciiTheme="minorHAnsi" w:hAnsiTheme="minorHAnsi" w:cstheme="minorHAnsi"/>
        </w:rPr>
        <w:t>”</w:t>
      </w:r>
      <w:r w:rsidRPr="00E82C23">
        <w:rPr>
          <w:rFonts w:asciiTheme="minorHAnsi" w:hAnsiTheme="minorHAnsi" w:cstheme="minorHAnsi"/>
        </w:rPr>
        <w:t xml:space="preserve">, </w:t>
      </w:r>
    </w:p>
    <w:p w:rsidR="00073D9D" w:rsidRPr="00E82C23" w:rsidRDefault="00073D9D" w:rsidP="00E82C23">
      <w:pPr>
        <w:jc w:val="both"/>
        <w:rPr>
          <w:rFonts w:asciiTheme="minorHAnsi" w:hAnsiTheme="minorHAnsi" w:cstheme="minorHAnsi"/>
          <w:b/>
        </w:rPr>
      </w:pPr>
    </w:p>
    <w:p w:rsidR="00CC3681" w:rsidRPr="00E82C23" w:rsidRDefault="00CC3681" w:rsidP="00E82C23">
      <w:pPr>
        <w:jc w:val="both"/>
        <w:rPr>
          <w:rFonts w:asciiTheme="minorHAnsi" w:hAnsiTheme="minorHAnsi" w:cstheme="minorHAnsi"/>
        </w:rPr>
      </w:pPr>
      <w:r w:rsidRPr="00E82C23">
        <w:rPr>
          <w:rFonts w:asciiTheme="minorHAnsi" w:hAnsiTheme="minorHAnsi" w:cstheme="minorHAnsi"/>
          <w:b/>
        </w:rPr>
        <w:t xml:space="preserve">- </w:t>
      </w:r>
      <w:r w:rsidRPr="00E82C23">
        <w:rPr>
          <w:rFonts w:asciiTheme="minorHAnsi" w:hAnsiTheme="minorHAnsi" w:cstheme="minorHAnsi"/>
        </w:rPr>
        <w:t>“</w:t>
      </w:r>
      <w:r w:rsidR="00073D9D" w:rsidRPr="00E82C23">
        <w:rPr>
          <w:rFonts w:asciiTheme="minorHAnsi" w:hAnsiTheme="minorHAnsi" w:cstheme="minorHAnsi"/>
          <w:b/>
        </w:rPr>
        <w:t xml:space="preserve">Başvuru dönemi ilanından önceki 12 aylık </w:t>
      </w:r>
      <w:r w:rsidR="00AF2F23" w:rsidRPr="00E82C23">
        <w:rPr>
          <w:rFonts w:asciiTheme="minorHAnsi" w:hAnsiTheme="minorHAnsi" w:cstheme="minorHAnsi"/>
          <w:b/>
        </w:rPr>
        <w:t>ortalama istihdamın korunması</w:t>
      </w:r>
      <w:r w:rsidR="00AF2F23" w:rsidRPr="00E82C23">
        <w:rPr>
          <w:rFonts w:asciiTheme="minorHAnsi" w:hAnsiTheme="minorHAnsi" w:cstheme="minorHAnsi"/>
        </w:rPr>
        <w:t>” şartı ile</w:t>
      </w:r>
      <w:r w:rsidRPr="00E82C23">
        <w:rPr>
          <w:rFonts w:asciiTheme="minorHAnsi" w:hAnsiTheme="minorHAnsi" w:cstheme="minorHAnsi"/>
        </w:rPr>
        <w:t>;</w:t>
      </w:r>
    </w:p>
    <w:p w:rsidR="00CC3681" w:rsidRPr="00E82C23" w:rsidRDefault="00CC3681" w:rsidP="00E82C23">
      <w:pPr>
        <w:jc w:val="both"/>
        <w:rPr>
          <w:rFonts w:asciiTheme="minorHAnsi" w:hAnsiTheme="minorHAnsi" w:cstheme="minorHAnsi"/>
          <w:b/>
        </w:rPr>
      </w:pPr>
    </w:p>
    <w:p w:rsidR="00AF2F23" w:rsidRPr="00E82C23" w:rsidRDefault="00AF2F23" w:rsidP="00E82C23">
      <w:pPr>
        <w:jc w:val="both"/>
        <w:rPr>
          <w:rFonts w:asciiTheme="minorHAnsi" w:hAnsiTheme="minorHAnsi" w:cstheme="minorHAnsi"/>
        </w:rPr>
      </w:pPr>
      <w:r w:rsidRPr="00E82C23">
        <w:rPr>
          <w:rFonts w:asciiTheme="minorHAnsi" w:hAnsiTheme="minorHAnsi" w:cstheme="minorHAnsi"/>
          <w:b/>
        </w:rPr>
        <w:t>yeni istihdam edilecek personel başına 100 B</w:t>
      </w:r>
      <w:r w:rsidR="00073D9D" w:rsidRPr="00E82C23">
        <w:rPr>
          <w:rFonts w:asciiTheme="minorHAnsi" w:hAnsiTheme="minorHAnsi" w:cstheme="minorHAnsi"/>
          <w:b/>
        </w:rPr>
        <w:t>in</w:t>
      </w:r>
      <w:r w:rsidRPr="00E82C23">
        <w:rPr>
          <w:rFonts w:asciiTheme="minorHAnsi" w:hAnsiTheme="minorHAnsi" w:cstheme="minorHAnsi"/>
          <w:b/>
        </w:rPr>
        <w:t xml:space="preserve"> TL geri ödemeli destek</w:t>
      </w:r>
      <w:r w:rsidRPr="00E82C23">
        <w:rPr>
          <w:rFonts w:asciiTheme="minorHAnsi" w:hAnsiTheme="minorHAnsi" w:cstheme="minorHAnsi"/>
        </w:rPr>
        <w:t xml:space="preserve"> verilecektir. İşletme sahibi kadın ise veya işe alınan personel kadın ise, destek personel başına 10 Bin TL artırımlı olarak uygulanacaktır. </w:t>
      </w:r>
      <w:r w:rsidR="00073D9D" w:rsidRPr="00E82C23">
        <w:rPr>
          <w:rFonts w:asciiTheme="minorHAnsi" w:hAnsiTheme="minorHAnsi" w:cstheme="minorHAnsi"/>
        </w:rPr>
        <w:t xml:space="preserve">Başvuru dönemi ilan tarihinden önceki ayda işletmede çalışmıyor olan personel “yeni” kabul edilecektir.  </w:t>
      </w:r>
      <w:r w:rsidR="000F7552" w:rsidRPr="00E82C23">
        <w:rPr>
          <w:rFonts w:asciiTheme="minorHAnsi" w:hAnsiTheme="minorHAnsi" w:cstheme="minorHAnsi"/>
          <w:b/>
        </w:rPr>
        <w:t>Mikro</w:t>
      </w:r>
      <w:r w:rsidR="000F7552" w:rsidRPr="00E82C23">
        <w:rPr>
          <w:rFonts w:asciiTheme="minorHAnsi" w:hAnsiTheme="minorHAnsi" w:cstheme="minorHAnsi"/>
        </w:rPr>
        <w:t xml:space="preserve"> işletmeler en fazla </w:t>
      </w:r>
      <w:r w:rsidR="000F7552" w:rsidRPr="00E82C23">
        <w:rPr>
          <w:rFonts w:asciiTheme="minorHAnsi" w:hAnsiTheme="minorHAnsi" w:cstheme="minorHAnsi"/>
          <w:b/>
        </w:rPr>
        <w:t>2</w:t>
      </w:r>
      <w:r w:rsidR="000F7552" w:rsidRPr="00E82C23">
        <w:rPr>
          <w:rFonts w:asciiTheme="minorHAnsi" w:hAnsiTheme="minorHAnsi" w:cstheme="minorHAnsi"/>
        </w:rPr>
        <w:t xml:space="preserve"> personel, </w:t>
      </w:r>
      <w:r w:rsidR="000F7552" w:rsidRPr="00E82C23">
        <w:rPr>
          <w:rFonts w:asciiTheme="minorHAnsi" w:hAnsiTheme="minorHAnsi" w:cstheme="minorHAnsi"/>
          <w:b/>
        </w:rPr>
        <w:t>küçük</w:t>
      </w:r>
      <w:r w:rsidR="000F7552" w:rsidRPr="00E82C23">
        <w:rPr>
          <w:rFonts w:asciiTheme="minorHAnsi" w:hAnsiTheme="minorHAnsi" w:cstheme="minorHAnsi"/>
        </w:rPr>
        <w:t xml:space="preserve"> işletmeler en fazla </w:t>
      </w:r>
      <w:r w:rsidR="000F7552" w:rsidRPr="00E82C23">
        <w:rPr>
          <w:rFonts w:asciiTheme="minorHAnsi" w:hAnsiTheme="minorHAnsi" w:cstheme="minorHAnsi"/>
          <w:b/>
        </w:rPr>
        <w:t>5</w:t>
      </w:r>
      <w:r w:rsidR="000F7552" w:rsidRPr="00E82C23">
        <w:rPr>
          <w:rFonts w:asciiTheme="minorHAnsi" w:hAnsiTheme="minorHAnsi" w:cstheme="minorHAnsi"/>
        </w:rPr>
        <w:t xml:space="preserve"> personel için destek alabilecektir.</w:t>
      </w:r>
      <w:r w:rsidR="00073D9D" w:rsidRPr="00E82C23">
        <w:rPr>
          <w:rFonts w:asciiTheme="minorHAnsi" w:hAnsiTheme="minorHAnsi" w:cstheme="minorHAnsi"/>
        </w:rPr>
        <w:t xml:space="preserve"> </w:t>
      </w:r>
      <w:r w:rsidRPr="00E82C23">
        <w:rPr>
          <w:rFonts w:asciiTheme="minorHAnsi" w:hAnsiTheme="minorHAnsi" w:cstheme="minorHAnsi"/>
        </w:rPr>
        <w:t xml:space="preserve"> </w:t>
      </w:r>
    </w:p>
    <w:p w:rsidR="00AF2F23" w:rsidRPr="00E82C23" w:rsidRDefault="00AF2F23" w:rsidP="00E82C23">
      <w:pPr>
        <w:jc w:val="both"/>
        <w:rPr>
          <w:rFonts w:asciiTheme="minorHAnsi" w:hAnsiTheme="minorHAnsi" w:cstheme="minorHAnsi"/>
        </w:rPr>
      </w:pPr>
    </w:p>
    <w:p w:rsidR="0089732F" w:rsidRDefault="007A26E1" w:rsidP="00E82C23">
      <w:pPr>
        <w:jc w:val="both"/>
        <w:rPr>
          <w:rStyle w:val="tlid-translation"/>
          <w:rFonts w:asciiTheme="minorHAnsi" w:hAnsiTheme="minorHAnsi" w:cstheme="minorHAnsi"/>
        </w:rPr>
      </w:pPr>
      <w:r w:rsidRPr="00E82C23">
        <w:rPr>
          <w:rFonts w:asciiTheme="minorHAnsi" w:hAnsiTheme="minorHAnsi" w:cstheme="minorHAnsi"/>
        </w:rPr>
        <w:t>Destekten yararlanabilecek MKİ’lerin sektör</w:t>
      </w:r>
      <w:r>
        <w:rPr>
          <w:rFonts w:asciiTheme="minorHAnsi" w:hAnsiTheme="minorHAnsi" w:cstheme="minorHAnsi"/>
        </w:rPr>
        <w:t>leri;</w:t>
      </w:r>
      <w:r w:rsidRPr="00E82C23">
        <w:rPr>
          <w:rFonts w:asciiTheme="minorHAnsi" w:hAnsiTheme="minorHAnsi" w:cstheme="minorHAnsi"/>
        </w:rPr>
        <w:t xml:space="preserve"> </w:t>
      </w:r>
      <w:r w:rsidRPr="008F16CC">
        <w:rPr>
          <w:rStyle w:val="tlid-translation"/>
          <w:rFonts w:asciiTheme="minorHAnsi" w:hAnsiTheme="minorHAnsi" w:cstheme="minorHAnsi"/>
          <w:color w:val="7030A0"/>
        </w:rPr>
        <w:t>Program Kapsamındaki Sektörler Tablosu</w:t>
      </w:r>
      <w:r w:rsidRPr="00E82C23">
        <w:rPr>
          <w:rStyle w:val="tlid-translation"/>
          <w:rFonts w:asciiTheme="minorHAnsi" w:hAnsiTheme="minorHAnsi" w:cstheme="minorHAnsi"/>
        </w:rPr>
        <w:t>nda</w:t>
      </w:r>
      <w:r>
        <w:rPr>
          <w:rStyle w:val="tlid-translation"/>
          <w:rFonts w:asciiTheme="minorHAnsi" w:hAnsiTheme="minorHAnsi" w:cstheme="minorHAnsi"/>
        </w:rPr>
        <w:t xml:space="preserve"> belirtilmektedir.</w:t>
      </w:r>
    </w:p>
    <w:p w:rsidR="007A26E1" w:rsidRPr="00E82C23" w:rsidRDefault="007A26E1" w:rsidP="00E82C23">
      <w:pPr>
        <w:jc w:val="both"/>
        <w:rPr>
          <w:rFonts w:asciiTheme="minorHAnsi" w:hAnsiTheme="minorHAnsi" w:cstheme="minorHAnsi"/>
        </w:rPr>
      </w:pPr>
    </w:p>
    <w:p w:rsidR="00ED4F50" w:rsidRPr="00E82C23" w:rsidRDefault="00AD02F9" w:rsidP="00E82C23">
      <w:pPr>
        <w:jc w:val="both"/>
        <w:rPr>
          <w:rFonts w:asciiTheme="minorHAnsi" w:hAnsiTheme="minorHAnsi" w:cstheme="minorHAnsi"/>
        </w:rPr>
      </w:pPr>
      <w:r w:rsidRPr="00E82C23">
        <w:rPr>
          <w:rFonts w:asciiTheme="minorHAnsi" w:hAnsiTheme="minorHAnsi" w:cstheme="minorHAnsi"/>
        </w:rPr>
        <w:t>A</w:t>
      </w:r>
      <w:r w:rsidR="00852CD7" w:rsidRPr="00E82C23">
        <w:rPr>
          <w:rFonts w:asciiTheme="minorHAnsi" w:hAnsiTheme="minorHAnsi" w:cstheme="minorHAnsi"/>
        </w:rPr>
        <w:t xml:space="preserve">sgari prosedürle, süratli ve güvenli bir yöntemle destek verilmesi gerektiğinden, diğer KOSGEB destek programlarından farklı </w:t>
      </w:r>
      <w:r w:rsidR="00F9364B" w:rsidRPr="00E82C23">
        <w:rPr>
          <w:rFonts w:asciiTheme="minorHAnsi" w:hAnsiTheme="minorHAnsi" w:cstheme="minorHAnsi"/>
        </w:rPr>
        <w:t xml:space="preserve">olarak kurul veya komite değerlendirme prosedürü olmayacaktır. </w:t>
      </w:r>
      <w:r w:rsidR="00852CD7" w:rsidRPr="00E82C23">
        <w:rPr>
          <w:rFonts w:asciiTheme="minorHAnsi" w:hAnsiTheme="minorHAnsi" w:cstheme="minorHAnsi"/>
        </w:rPr>
        <w:t xml:space="preserve">Uygunluk kriterlerini karşılayan </w:t>
      </w:r>
      <w:r w:rsidRPr="00E82C23">
        <w:rPr>
          <w:rFonts w:asciiTheme="minorHAnsi" w:hAnsiTheme="minorHAnsi" w:cstheme="minorHAnsi"/>
        </w:rPr>
        <w:t>MKİ</w:t>
      </w:r>
      <w:r w:rsidR="00F9364B" w:rsidRPr="00E82C23">
        <w:rPr>
          <w:rFonts w:asciiTheme="minorHAnsi" w:hAnsiTheme="minorHAnsi" w:cstheme="minorHAnsi"/>
        </w:rPr>
        <w:t>’ler, KOSGEB’</w:t>
      </w:r>
      <w:r w:rsidR="00852CD7" w:rsidRPr="00E82C23">
        <w:rPr>
          <w:rFonts w:asciiTheme="minorHAnsi" w:hAnsiTheme="minorHAnsi" w:cstheme="minorHAnsi"/>
        </w:rPr>
        <w:t>in web tabanlı destek uygulama arayüzü olan KBS (E-devlet sistemi, Gelir İdaresi Başkanlığı, SGK, MERSİS – ESBİS ve diğer bazı veritabanlarıyla bağlantılı olan KOBİ Bilgi Sistemi) üzerinden başvuru yapabi</w:t>
      </w:r>
      <w:r w:rsidR="00ED4F50" w:rsidRPr="00E82C23">
        <w:rPr>
          <w:rFonts w:asciiTheme="minorHAnsi" w:hAnsiTheme="minorHAnsi" w:cstheme="minorHAnsi"/>
        </w:rPr>
        <w:t>lecektir</w:t>
      </w:r>
      <w:r w:rsidR="006D49FA" w:rsidRPr="00E82C23">
        <w:rPr>
          <w:rFonts w:asciiTheme="minorHAnsi" w:hAnsiTheme="minorHAnsi" w:cstheme="minorHAnsi"/>
        </w:rPr>
        <w:t>.</w:t>
      </w:r>
      <w:r w:rsidR="00ED4F50" w:rsidRPr="00E82C23">
        <w:rPr>
          <w:rFonts w:asciiTheme="minorHAnsi" w:hAnsiTheme="minorHAnsi" w:cstheme="minorHAnsi"/>
        </w:rPr>
        <w:t xml:space="preserve"> </w:t>
      </w:r>
      <w:r w:rsidR="00781EDF" w:rsidRPr="00E82C23">
        <w:rPr>
          <w:rFonts w:asciiTheme="minorHAnsi" w:hAnsiTheme="minorHAnsi" w:cstheme="minorHAnsi"/>
        </w:rPr>
        <w:t>Bütçe imkanları ölçüsünde başvuru sırasına göre geçici onay verilecek</w:t>
      </w:r>
      <w:r w:rsidR="00781EDF" w:rsidRPr="00E82C23">
        <w:rPr>
          <w:rFonts w:asciiTheme="minorHAnsi" w:hAnsiTheme="minorHAnsi" w:cstheme="minorHAnsi"/>
          <w:b/>
        </w:rPr>
        <w:t>, yeni personeli istihdam eden MKİ’lerin ödeme talebi başvuru sırasına göre bütçenin yeterli olduğu sayıdaki işletmenin kesin onayı</w:t>
      </w:r>
      <w:r w:rsidR="00781EDF" w:rsidRPr="00E82C23">
        <w:rPr>
          <w:rFonts w:asciiTheme="minorHAnsi" w:hAnsiTheme="minorHAnsi" w:cstheme="minorHAnsi"/>
        </w:rPr>
        <w:t xml:space="preserve"> verilecektir.   </w:t>
      </w:r>
    </w:p>
    <w:p w:rsidR="00F9364B" w:rsidRPr="00E82C23" w:rsidRDefault="00F9364B" w:rsidP="00E82C23">
      <w:pPr>
        <w:jc w:val="both"/>
        <w:rPr>
          <w:rFonts w:asciiTheme="minorHAnsi" w:hAnsiTheme="minorHAnsi" w:cstheme="minorHAnsi"/>
          <w:b/>
        </w:rPr>
      </w:pPr>
    </w:p>
    <w:p w:rsidR="00A21323" w:rsidRPr="00E82C23" w:rsidRDefault="00781EDF" w:rsidP="00E82C23">
      <w:pPr>
        <w:tabs>
          <w:tab w:val="left" w:pos="210"/>
        </w:tabs>
        <w:jc w:val="both"/>
        <w:rPr>
          <w:rFonts w:asciiTheme="minorHAnsi" w:hAnsiTheme="minorHAnsi" w:cstheme="minorHAnsi"/>
        </w:rPr>
      </w:pPr>
      <w:r w:rsidRPr="00E82C23">
        <w:rPr>
          <w:rFonts w:asciiTheme="minorHAnsi" w:hAnsiTheme="minorHAnsi" w:cstheme="minorHAnsi"/>
        </w:rPr>
        <w:t xml:space="preserve">Destek ödemeleri, </w:t>
      </w:r>
      <w:r w:rsidRPr="00E82C23">
        <w:rPr>
          <w:rFonts w:asciiTheme="minorHAnsi" w:hAnsiTheme="minorHAnsi" w:cstheme="minorHAnsi"/>
          <w:b/>
        </w:rPr>
        <w:t>6 ay + 6</w:t>
      </w:r>
      <w:r w:rsidRPr="00E82C23">
        <w:rPr>
          <w:rFonts w:asciiTheme="minorHAnsi" w:hAnsiTheme="minorHAnsi" w:cstheme="minorHAnsi"/>
        </w:rPr>
        <w:t xml:space="preserve"> </w:t>
      </w:r>
      <w:r w:rsidRPr="00E82C23">
        <w:rPr>
          <w:rFonts w:asciiTheme="minorHAnsi" w:hAnsiTheme="minorHAnsi" w:cstheme="minorHAnsi"/>
          <w:b/>
        </w:rPr>
        <w:t xml:space="preserve">ay şeklinde </w:t>
      </w:r>
      <w:r w:rsidR="0078016A" w:rsidRPr="00E82C23">
        <w:rPr>
          <w:rFonts w:asciiTheme="minorHAnsi" w:hAnsiTheme="minorHAnsi" w:cstheme="minorHAnsi"/>
          <w:b/>
        </w:rPr>
        <w:t xml:space="preserve">destek ödemesine esas </w:t>
      </w:r>
      <w:r w:rsidRPr="00E82C23">
        <w:rPr>
          <w:rFonts w:asciiTheme="minorHAnsi" w:hAnsiTheme="minorHAnsi" w:cstheme="minorHAnsi"/>
          <w:b/>
        </w:rPr>
        <w:t xml:space="preserve">iki </w:t>
      </w:r>
      <w:r w:rsidR="0078016A" w:rsidRPr="00E82C23">
        <w:rPr>
          <w:rFonts w:asciiTheme="minorHAnsi" w:hAnsiTheme="minorHAnsi" w:cstheme="minorHAnsi"/>
          <w:b/>
        </w:rPr>
        <w:t xml:space="preserve">taksit </w:t>
      </w:r>
      <w:r w:rsidRPr="00E82C23">
        <w:rPr>
          <w:rFonts w:asciiTheme="minorHAnsi" w:hAnsiTheme="minorHAnsi" w:cstheme="minorHAnsi"/>
          <w:b/>
        </w:rPr>
        <w:t>dönemin</w:t>
      </w:r>
      <w:r w:rsidR="0078016A" w:rsidRPr="00E82C23">
        <w:rPr>
          <w:rFonts w:asciiTheme="minorHAnsi" w:hAnsiTheme="minorHAnsi" w:cstheme="minorHAnsi"/>
          <w:b/>
        </w:rPr>
        <w:t>in</w:t>
      </w:r>
      <w:r w:rsidRPr="00E82C23">
        <w:rPr>
          <w:rFonts w:asciiTheme="minorHAnsi" w:hAnsiTheme="minorHAnsi" w:cstheme="minorHAnsi"/>
          <w:b/>
        </w:rPr>
        <w:t xml:space="preserve"> başında peşin olarak yapılacaktır. </w:t>
      </w:r>
      <w:r w:rsidR="0089788D" w:rsidRPr="00E82C23">
        <w:rPr>
          <w:rFonts w:asciiTheme="minorHAnsi" w:hAnsiTheme="minorHAnsi" w:cstheme="minorHAnsi"/>
          <w:b/>
        </w:rPr>
        <w:t>Ö</w:t>
      </w:r>
      <w:r w:rsidR="00BB61E0" w:rsidRPr="00E82C23">
        <w:rPr>
          <w:rFonts w:asciiTheme="minorHAnsi" w:hAnsiTheme="minorHAnsi" w:cstheme="minorHAnsi"/>
          <w:b/>
        </w:rPr>
        <w:t>deme öncesinde</w:t>
      </w:r>
      <w:r w:rsidR="0089788D" w:rsidRPr="00E82C23">
        <w:rPr>
          <w:rFonts w:asciiTheme="minorHAnsi" w:hAnsiTheme="minorHAnsi" w:cstheme="minorHAnsi"/>
          <w:b/>
        </w:rPr>
        <w:t xml:space="preserve"> ve sonrasında</w:t>
      </w:r>
      <w:r w:rsidR="00BB61E0" w:rsidRPr="00E82C23">
        <w:rPr>
          <w:rFonts w:asciiTheme="minorHAnsi" w:hAnsiTheme="minorHAnsi" w:cstheme="minorHAnsi"/>
        </w:rPr>
        <w:t xml:space="preserve">, resmi kayıtlardan (GİB, SGK) </w:t>
      </w:r>
      <w:r w:rsidR="00BB61E0" w:rsidRPr="00E82C23">
        <w:rPr>
          <w:rFonts w:asciiTheme="minorHAnsi" w:hAnsiTheme="minorHAnsi" w:cstheme="minorHAnsi"/>
          <w:b/>
        </w:rPr>
        <w:t>işletmenin aktif olduğu</w:t>
      </w:r>
      <w:r w:rsidR="0089788D" w:rsidRPr="00E82C23">
        <w:rPr>
          <w:rFonts w:asciiTheme="minorHAnsi" w:hAnsiTheme="minorHAnsi" w:cstheme="minorHAnsi"/>
          <w:b/>
        </w:rPr>
        <w:t>,</w:t>
      </w:r>
      <w:r w:rsidR="00BB61E0" w:rsidRPr="00E82C23">
        <w:rPr>
          <w:rFonts w:asciiTheme="minorHAnsi" w:hAnsiTheme="minorHAnsi" w:cstheme="minorHAnsi"/>
        </w:rPr>
        <w:t xml:space="preserve"> </w:t>
      </w:r>
      <w:r w:rsidR="0089788D" w:rsidRPr="00E82C23">
        <w:rPr>
          <w:rFonts w:asciiTheme="minorHAnsi" w:hAnsiTheme="minorHAnsi" w:cstheme="minorHAnsi"/>
        </w:rPr>
        <w:t xml:space="preserve">geçmiş dönem ortalama </w:t>
      </w:r>
      <w:r w:rsidR="00BB61E0" w:rsidRPr="00E82C23">
        <w:rPr>
          <w:rFonts w:asciiTheme="minorHAnsi" w:hAnsiTheme="minorHAnsi" w:cstheme="minorHAnsi"/>
          <w:b/>
        </w:rPr>
        <w:t>istihdamın</w:t>
      </w:r>
      <w:r w:rsidR="0089788D" w:rsidRPr="00E82C23">
        <w:rPr>
          <w:rFonts w:asciiTheme="minorHAnsi" w:hAnsiTheme="minorHAnsi" w:cstheme="minorHAnsi"/>
          <w:b/>
        </w:rPr>
        <w:t>ın</w:t>
      </w:r>
      <w:r w:rsidR="00BB61E0" w:rsidRPr="00E82C23">
        <w:rPr>
          <w:rFonts w:asciiTheme="minorHAnsi" w:hAnsiTheme="minorHAnsi" w:cstheme="minorHAnsi"/>
          <w:b/>
        </w:rPr>
        <w:t xml:space="preserve"> muhafaza ed</w:t>
      </w:r>
      <w:r w:rsidR="00981599">
        <w:rPr>
          <w:rFonts w:asciiTheme="minorHAnsi" w:hAnsiTheme="minorHAnsi" w:cstheme="minorHAnsi"/>
          <w:b/>
        </w:rPr>
        <w:t>il</w:t>
      </w:r>
      <w:r w:rsidR="00BB61E0" w:rsidRPr="00E82C23">
        <w:rPr>
          <w:rFonts w:asciiTheme="minorHAnsi" w:hAnsiTheme="minorHAnsi" w:cstheme="minorHAnsi"/>
          <w:b/>
        </w:rPr>
        <w:t>iyor olduğu</w:t>
      </w:r>
      <w:r w:rsidR="00BB61E0" w:rsidRPr="00E82C23">
        <w:rPr>
          <w:rFonts w:asciiTheme="minorHAnsi" w:hAnsiTheme="minorHAnsi" w:cstheme="minorHAnsi"/>
        </w:rPr>
        <w:t xml:space="preserve"> </w:t>
      </w:r>
      <w:r w:rsidR="0089788D" w:rsidRPr="00E82C23">
        <w:rPr>
          <w:rFonts w:asciiTheme="minorHAnsi" w:hAnsiTheme="minorHAnsi" w:cstheme="minorHAnsi"/>
        </w:rPr>
        <w:t>ve yeni personelin istihdam edildiği kon</w:t>
      </w:r>
      <w:r w:rsidR="00BB61E0" w:rsidRPr="00E82C23">
        <w:rPr>
          <w:rFonts w:asciiTheme="minorHAnsi" w:hAnsiTheme="minorHAnsi" w:cstheme="minorHAnsi"/>
        </w:rPr>
        <w:t xml:space="preserve">trol edilecektir. </w:t>
      </w:r>
      <w:r w:rsidR="00981599">
        <w:rPr>
          <w:rFonts w:asciiTheme="minorHAnsi" w:hAnsiTheme="minorHAnsi" w:cstheme="minorHAnsi"/>
        </w:rPr>
        <w:t>6 aylık ilk taksit dönemine ilişkin y</w:t>
      </w:r>
      <w:r w:rsidR="0089788D" w:rsidRPr="00E82C23">
        <w:rPr>
          <w:rFonts w:asciiTheme="minorHAnsi" w:hAnsiTheme="minorHAnsi" w:cstheme="minorHAnsi"/>
        </w:rPr>
        <w:t xml:space="preserve">ükümlülük yerine getirilmemişse 3 ay ek süre verilecek, 3 ay ek süre içinde yükümlülük tamamlanmışsa ikinci 6 aylık dönem ödenecektir. </w:t>
      </w:r>
    </w:p>
    <w:p w:rsidR="00A21323" w:rsidRPr="00E82C23" w:rsidRDefault="00A21323" w:rsidP="00E82C23">
      <w:pPr>
        <w:tabs>
          <w:tab w:val="left" w:pos="210"/>
        </w:tabs>
        <w:jc w:val="both"/>
        <w:rPr>
          <w:rFonts w:asciiTheme="minorHAnsi" w:hAnsiTheme="minorHAnsi" w:cstheme="minorHAnsi"/>
        </w:rPr>
      </w:pPr>
    </w:p>
    <w:p w:rsidR="00996D91" w:rsidRPr="00E82C23" w:rsidRDefault="00A21323" w:rsidP="00E82C23">
      <w:pPr>
        <w:tabs>
          <w:tab w:val="left" w:pos="210"/>
        </w:tabs>
        <w:jc w:val="both"/>
        <w:rPr>
          <w:rFonts w:asciiTheme="minorHAnsi" w:hAnsiTheme="minorHAnsi" w:cstheme="minorHAnsi"/>
          <w:b/>
        </w:rPr>
      </w:pPr>
      <w:r w:rsidRPr="00E82C23">
        <w:rPr>
          <w:rFonts w:asciiTheme="minorHAnsi" w:hAnsiTheme="minorHAnsi" w:cstheme="minorHAnsi"/>
          <w:bCs/>
        </w:rPr>
        <w:t xml:space="preserve">Geçmiş dönem ortalama istihdam seviyelerini koruyarak yeni personel istihdam etme taahhütlerini </w:t>
      </w:r>
      <w:r w:rsidR="00B46725" w:rsidRPr="00E82C23">
        <w:rPr>
          <w:rFonts w:asciiTheme="minorHAnsi" w:hAnsiTheme="minorHAnsi" w:cstheme="minorHAnsi"/>
        </w:rPr>
        <w:t>yerine getir</w:t>
      </w:r>
      <w:r w:rsidRPr="00E82C23">
        <w:rPr>
          <w:rFonts w:asciiTheme="minorHAnsi" w:hAnsiTheme="minorHAnsi" w:cstheme="minorHAnsi"/>
        </w:rPr>
        <w:t>miş olmak kaydı ile; MKİ’ler k</w:t>
      </w:r>
      <w:r w:rsidR="00B46725" w:rsidRPr="00E82C23">
        <w:rPr>
          <w:rFonts w:asciiTheme="minorHAnsi" w:hAnsiTheme="minorHAnsi" w:cstheme="minorHAnsi"/>
        </w:rPr>
        <w:t>ullan</w:t>
      </w:r>
      <w:r w:rsidRPr="00E82C23">
        <w:rPr>
          <w:rFonts w:asciiTheme="minorHAnsi" w:hAnsiTheme="minorHAnsi" w:cstheme="minorHAnsi"/>
        </w:rPr>
        <w:t>dıkları</w:t>
      </w:r>
      <w:r w:rsidR="00B46725" w:rsidRPr="00E82C23">
        <w:rPr>
          <w:rFonts w:asciiTheme="minorHAnsi" w:hAnsiTheme="minorHAnsi" w:cstheme="minorHAnsi"/>
        </w:rPr>
        <w:t xml:space="preserve"> deste</w:t>
      </w:r>
      <w:r w:rsidRPr="00E82C23">
        <w:rPr>
          <w:rFonts w:asciiTheme="minorHAnsi" w:hAnsiTheme="minorHAnsi" w:cstheme="minorHAnsi"/>
        </w:rPr>
        <w:t>ği</w:t>
      </w:r>
      <w:r w:rsidR="00B46725" w:rsidRPr="00E82C23">
        <w:rPr>
          <w:rFonts w:asciiTheme="minorHAnsi" w:hAnsiTheme="minorHAnsi" w:cstheme="minorHAnsi"/>
        </w:rPr>
        <w:t xml:space="preserve"> </w:t>
      </w:r>
      <w:r w:rsidR="00B46725" w:rsidRPr="00E82C23">
        <w:rPr>
          <w:rFonts w:asciiTheme="minorHAnsi" w:hAnsiTheme="minorHAnsi" w:cstheme="minorHAnsi"/>
          <w:b/>
        </w:rPr>
        <w:t xml:space="preserve">24 ay geri ödemesiz dönemi takiben 4’er aylık 6 taksitte </w:t>
      </w:r>
      <w:r w:rsidRPr="00E82C23">
        <w:rPr>
          <w:rFonts w:asciiTheme="minorHAnsi" w:hAnsiTheme="minorHAnsi" w:cstheme="minorHAnsi"/>
          <w:b/>
        </w:rPr>
        <w:t xml:space="preserve">faizsiz ve </w:t>
      </w:r>
      <w:r w:rsidRPr="00E82C23">
        <w:rPr>
          <w:rFonts w:asciiTheme="minorHAnsi" w:hAnsiTheme="minorHAnsi" w:cstheme="minorHAnsi"/>
          <w:b/>
        </w:rPr>
        <w:lastRenderedPageBreak/>
        <w:t xml:space="preserve">komisyonsuz olarak </w:t>
      </w:r>
      <w:r w:rsidR="00B46725" w:rsidRPr="00E82C23">
        <w:rPr>
          <w:rFonts w:asciiTheme="minorHAnsi" w:hAnsiTheme="minorHAnsi" w:cstheme="minorHAnsi"/>
          <w:b/>
        </w:rPr>
        <w:t>KOSGEB’e geri öde</w:t>
      </w:r>
      <w:r w:rsidRPr="00E82C23">
        <w:rPr>
          <w:rFonts w:asciiTheme="minorHAnsi" w:hAnsiTheme="minorHAnsi" w:cstheme="minorHAnsi"/>
          <w:b/>
        </w:rPr>
        <w:t xml:space="preserve">yecektir. </w:t>
      </w:r>
      <w:r w:rsidRPr="00E82C23">
        <w:rPr>
          <w:rFonts w:asciiTheme="minorHAnsi" w:hAnsiTheme="minorHAnsi" w:cstheme="minorHAnsi"/>
        </w:rPr>
        <w:t>Taahhütleriyle ilgili yükümlülüklerini varsa verilen</w:t>
      </w:r>
      <w:r w:rsidRPr="00E82C23">
        <w:rPr>
          <w:rFonts w:asciiTheme="minorHAnsi" w:hAnsiTheme="minorHAnsi" w:cstheme="minorHAnsi"/>
          <w:b/>
        </w:rPr>
        <w:t xml:space="preserve"> e</w:t>
      </w:r>
      <w:r w:rsidRPr="00E82C23">
        <w:rPr>
          <w:rFonts w:asciiTheme="minorHAnsi" w:hAnsiTheme="minorHAnsi" w:cstheme="minorHAnsi"/>
        </w:rPr>
        <w:t>k sürede de tamamlayamayan MKİ’lerden ise</w:t>
      </w:r>
      <w:r w:rsidR="00A75981" w:rsidRPr="00E82C23">
        <w:rPr>
          <w:rFonts w:asciiTheme="minorHAnsi" w:hAnsiTheme="minorHAnsi" w:cstheme="minorHAnsi"/>
        </w:rPr>
        <w:t>;</w:t>
      </w:r>
      <w:r w:rsidRPr="00E82C23">
        <w:rPr>
          <w:rFonts w:asciiTheme="minorHAnsi" w:hAnsiTheme="minorHAnsi" w:cstheme="minorHAnsi"/>
        </w:rPr>
        <w:t xml:space="preserve"> </w:t>
      </w:r>
      <w:r w:rsidR="00A75981" w:rsidRPr="00E82C23">
        <w:rPr>
          <w:rFonts w:asciiTheme="minorHAnsi" w:hAnsiTheme="minorHAnsi" w:cstheme="minorHAnsi"/>
        </w:rPr>
        <w:t xml:space="preserve">verilen destek, </w:t>
      </w:r>
      <w:r w:rsidRPr="00E82C23">
        <w:rPr>
          <w:rFonts w:asciiTheme="minorHAnsi" w:hAnsiTheme="minorHAnsi" w:cstheme="minorHAnsi"/>
        </w:rPr>
        <w:t xml:space="preserve">ödeme tarihinden itibaren hesaplanacak </w:t>
      </w:r>
      <w:r w:rsidR="00A75981" w:rsidRPr="00E82C23">
        <w:rPr>
          <w:rFonts w:asciiTheme="minorHAnsi" w:hAnsiTheme="minorHAnsi" w:cstheme="minorHAnsi"/>
        </w:rPr>
        <w:t xml:space="preserve">yasal </w:t>
      </w:r>
      <w:r w:rsidRPr="00E82C23">
        <w:rPr>
          <w:rFonts w:asciiTheme="minorHAnsi" w:hAnsiTheme="minorHAnsi" w:cstheme="minorHAnsi"/>
        </w:rPr>
        <w:t xml:space="preserve">faizi ile tahsil edilecektir.  </w:t>
      </w:r>
    </w:p>
    <w:p w:rsidR="00210FCE" w:rsidRPr="00E82C23" w:rsidRDefault="00210FCE" w:rsidP="00E82C23">
      <w:pPr>
        <w:tabs>
          <w:tab w:val="left" w:pos="210"/>
        </w:tabs>
        <w:jc w:val="both"/>
        <w:rPr>
          <w:rFonts w:asciiTheme="minorHAnsi" w:hAnsiTheme="minorHAnsi" w:cstheme="minorHAnsi"/>
        </w:rPr>
      </w:pPr>
    </w:p>
    <w:p w:rsidR="00210FCE" w:rsidRPr="00E82C23" w:rsidRDefault="00210FCE" w:rsidP="00E82C23">
      <w:pPr>
        <w:tabs>
          <w:tab w:val="left" w:pos="210"/>
        </w:tabs>
        <w:jc w:val="both"/>
        <w:rPr>
          <w:rFonts w:asciiTheme="minorHAnsi" w:hAnsiTheme="minorHAnsi" w:cstheme="minorHAnsi"/>
          <w:b/>
        </w:rPr>
      </w:pPr>
      <w:r w:rsidRPr="00E82C23">
        <w:rPr>
          <w:rFonts w:asciiTheme="minorHAnsi" w:hAnsiTheme="minorHAnsi" w:cstheme="minorHAnsi"/>
        </w:rPr>
        <w:t xml:space="preserve">Geri ödemeli destek için işletmelerden </w:t>
      </w:r>
      <w:r w:rsidRPr="00E82C23">
        <w:rPr>
          <w:rFonts w:asciiTheme="minorHAnsi" w:hAnsiTheme="minorHAnsi" w:cstheme="minorHAnsi"/>
          <w:b/>
        </w:rPr>
        <w:t>teminat alınmayacaktır.</w:t>
      </w:r>
    </w:p>
    <w:p w:rsidR="00B51960" w:rsidRDefault="00B51960" w:rsidP="00E82C23">
      <w:pPr>
        <w:tabs>
          <w:tab w:val="left" w:pos="210"/>
        </w:tabs>
        <w:jc w:val="both"/>
        <w:rPr>
          <w:rFonts w:asciiTheme="minorHAnsi" w:hAnsiTheme="minorHAnsi" w:cstheme="minorHAnsi"/>
          <w:b/>
        </w:rPr>
      </w:pPr>
    </w:p>
    <w:p w:rsidR="00CE5885" w:rsidRPr="00CA5DFD" w:rsidRDefault="00496522" w:rsidP="00E82C23">
      <w:pPr>
        <w:shd w:val="clear" w:color="auto" w:fill="00CCFF"/>
        <w:jc w:val="both"/>
        <w:rPr>
          <w:rFonts w:asciiTheme="minorHAnsi" w:hAnsiTheme="minorHAnsi" w:cstheme="minorHAnsi"/>
          <w:b/>
          <w:bCs/>
          <w:sz w:val="28"/>
        </w:rPr>
      </w:pPr>
      <w:r w:rsidRPr="00CA5DFD">
        <w:rPr>
          <w:rFonts w:asciiTheme="minorHAnsi" w:hAnsiTheme="minorHAnsi" w:cstheme="minorHAnsi"/>
          <w:b/>
          <w:bCs/>
          <w:sz w:val="28"/>
        </w:rPr>
        <w:t>DESTEK BAŞVURU ŞARTLARI VE DESTEK TÜRÜ</w:t>
      </w:r>
      <w:r w:rsidR="0087528D">
        <w:rPr>
          <w:rFonts w:asciiTheme="minorHAnsi" w:hAnsiTheme="minorHAnsi" w:cstheme="minorHAnsi"/>
          <w:b/>
          <w:bCs/>
          <w:sz w:val="28"/>
        </w:rPr>
        <w:t>:</w:t>
      </w:r>
    </w:p>
    <w:p w:rsidR="00CE5885" w:rsidRPr="00E82C23" w:rsidRDefault="00CE5885" w:rsidP="00E82C23">
      <w:pPr>
        <w:tabs>
          <w:tab w:val="left" w:pos="210"/>
        </w:tabs>
        <w:jc w:val="both"/>
        <w:rPr>
          <w:rFonts w:asciiTheme="minorHAnsi" w:hAnsiTheme="minorHAnsi" w:cstheme="minorHAnsi"/>
        </w:rPr>
      </w:pPr>
    </w:p>
    <w:p w:rsidR="00AE5E9E" w:rsidRPr="00CA5DFD" w:rsidRDefault="00AE5E9E" w:rsidP="00E82C23">
      <w:pPr>
        <w:rPr>
          <w:rFonts w:asciiTheme="minorHAnsi" w:hAnsiTheme="minorHAnsi" w:cstheme="minorHAnsi"/>
          <w:b/>
          <w:bCs/>
          <w:color w:val="FF0000"/>
          <w:sz w:val="28"/>
          <w:u w:val="single"/>
        </w:rPr>
      </w:pPr>
      <w:r w:rsidRPr="00CA5DFD">
        <w:rPr>
          <w:rFonts w:asciiTheme="minorHAnsi" w:hAnsiTheme="minorHAnsi" w:cstheme="minorHAnsi"/>
          <w:b/>
          <w:bCs/>
          <w:color w:val="FF0000"/>
          <w:sz w:val="28"/>
          <w:u w:val="single"/>
        </w:rPr>
        <w:t>MİKRO VE KÜÇÜK İŞLETMELERE HIZLI DESTEK PROGRAMI BAŞVURU KRİTERLERİ:</w:t>
      </w:r>
    </w:p>
    <w:p w:rsidR="00496522" w:rsidRPr="00E82C23" w:rsidRDefault="00496522" w:rsidP="00E82C23">
      <w:pPr>
        <w:pStyle w:val="ListeParagraf"/>
        <w:tabs>
          <w:tab w:val="left" w:pos="252"/>
        </w:tabs>
        <w:ind w:left="0"/>
        <w:jc w:val="both"/>
        <w:rPr>
          <w:rStyle w:val="tlid-translation"/>
          <w:rFonts w:asciiTheme="minorHAnsi" w:hAnsiTheme="minorHAnsi" w:cstheme="minorHAnsi"/>
          <w:b/>
          <w:u w:val="single"/>
        </w:rPr>
      </w:pPr>
    </w:p>
    <w:p w:rsidR="00BB103C" w:rsidRPr="00E82C23" w:rsidRDefault="00BB103C" w:rsidP="00E82C23">
      <w:pPr>
        <w:tabs>
          <w:tab w:val="left" w:pos="210"/>
        </w:tabs>
        <w:jc w:val="both"/>
        <w:rPr>
          <w:rFonts w:asciiTheme="minorHAnsi" w:hAnsiTheme="minorHAnsi" w:cstheme="minorHAnsi"/>
          <w:b/>
          <w:color w:val="FF0000"/>
          <w:u w:val="single"/>
        </w:rPr>
      </w:pPr>
      <w:r w:rsidRPr="00E82C23">
        <w:rPr>
          <w:rFonts w:asciiTheme="minorHAnsi" w:hAnsiTheme="minorHAnsi" w:cstheme="minorHAnsi"/>
          <w:b/>
          <w:color w:val="FF0000"/>
          <w:u w:val="single"/>
        </w:rPr>
        <w:t>Program aşağıdaki iki destek bileşeninden oluşmaktadır:</w:t>
      </w:r>
    </w:p>
    <w:p w:rsidR="00AE5E9E" w:rsidRPr="00E82C23" w:rsidRDefault="00AE5E9E" w:rsidP="00E82C23">
      <w:pPr>
        <w:tabs>
          <w:tab w:val="left" w:pos="210"/>
        </w:tabs>
        <w:jc w:val="both"/>
        <w:rPr>
          <w:rFonts w:asciiTheme="minorHAnsi" w:hAnsiTheme="minorHAnsi" w:cstheme="minorHAnsi"/>
          <w:b/>
        </w:rPr>
      </w:pPr>
    </w:p>
    <w:p w:rsidR="00AE5E9E" w:rsidRPr="00E82C23" w:rsidRDefault="00AE5E9E" w:rsidP="00E82C23">
      <w:pPr>
        <w:tabs>
          <w:tab w:val="left" w:pos="210"/>
        </w:tabs>
        <w:jc w:val="both"/>
        <w:rPr>
          <w:rFonts w:asciiTheme="minorHAnsi" w:hAnsiTheme="minorHAnsi" w:cstheme="minorHAnsi"/>
        </w:rPr>
      </w:pPr>
      <w:r w:rsidRPr="00E82C23">
        <w:rPr>
          <w:rFonts w:asciiTheme="minorHAnsi" w:hAnsiTheme="minorHAnsi" w:cstheme="minorHAnsi"/>
          <w:b/>
        </w:rPr>
        <w:t>Birinci bileşende</w:t>
      </w:r>
      <w:r w:rsidRPr="00E82C23">
        <w:rPr>
          <w:rFonts w:asciiTheme="minorHAnsi" w:hAnsiTheme="minorHAnsi" w:cstheme="minorHAnsi"/>
        </w:rPr>
        <w:t xml:space="preserve">; 2019 yılında asgari 75 Bin TL net satışı hasılatı olan hedef sektörlerdeki </w:t>
      </w:r>
      <w:r w:rsidRPr="00E82C23">
        <w:rPr>
          <w:rFonts w:asciiTheme="minorHAnsi" w:hAnsiTheme="minorHAnsi" w:cstheme="minorHAnsi"/>
          <w:b/>
        </w:rPr>
        <w:t>MKİ</w:t>
      </w:r>
      <w:r w:rsidRPr="00E82C23">
        <w:rPr>
          <w:rFonts w:asciiTheme="minorHAnsi" w:hAnsiTheme="minorHAnsi" w:cstheme="minorHAnsi"/>
        </w:rPr>
        <w:t>’lere “</w:t>
      </w:r>
      <w:r w:rsidRPr="00E82C23">
        <w:rPr>
          <w:rFonts w:asciiTheme="minorHAnsi" w:hAnsiTheme="minorHAnsi" w:cstheme="minorHAnsi"/>
          <w:b/>
        </w:rPr>
        <w:t>faizsiz geri ödemeli destek</w:t>
      </w:r>
      <w:r w:rsidRPr="00E82C23">
        <w:rPr>
          <w:rFonts w:asciiTheme="minorHAnsi" w:hAnsiTheme="minorHAnsi" w:cstheme="minorHAnsi"/>
        </w:rPr>
        <w:t>" verilecektir.</w:t>
      </w:r>
    </w:p>
    <w:p w:rsidR="00AE5E9E" w:rsidRPr="00E82C23" w:rsidRDefault="00AE5E9E" w:rsidP="00E82C23">
      <w:pPr>
        <w:tabs>
          <w:tab w:val="left" w:pos="210"/>
        </w:tabs>
        <w:jc w:val="both"/>
        <w:rPr>
          <w:rFonts w:asciiTheme="minorHAnsi" w:hAnsiTheme="minorHAnsi" w:cstheme="minorHAnsi"/>
          <w:b/>
        </w:rPr>
      </w:pPr>
    </w:p>
    <w:p w:rsidR="00AE5E9E" w:rsidRPr="00E82C23" w:rsidRDefault="00AE5E9E" w:rsidP="00E82C23">
      <w:pPr>
        <w:tabs>
          <w:tab w:val="left" w:pos="210"/>
        </w:tabs>
        <w:jc w:val="both"/>
        <w:rPr>
          <w:rFonts w:asciiTheme="minorHAnsi" w:hAnsiTheme="minorHAnsi" w:cstheme="minorHAnsi"/>
        </w:rPr>
      </w:pPr>
      <w:r w:rsidRPr="00E82C23">
        <w:rPr>
          <w:rFonts w:asciiTheme="minorHAnsi" w:hAnsiTheme="minorHAnsi" w:cstheme="minorHAnsi"/>
          <w:b/>
        </w:rPr>
        <w:t>İkinci bileşende</w:t>
      </w:r>
      <w:r w:rsidRPr="00E82C23">
        <w:rPr>
          <w:rFonts w:asciiTheme="minorHAnsi" w:hAnsiTheme="minorHAnsi" w:cstheme="minorHAnsi"/>
        </w:rPr>
        <w:t xml:space="preserve">; 2017 ve sonrasında kurulan hedef sektörlerde faaliyet gösteren </w:t>
      </w:r>
      <w:r w:rsidRPr="00E82C23">
        <w:rPr>
          <w:rFonts w:asciiTheme="minorHAnsi" w:hAnsiTheme="minorHAnsi" w:cstheme="minorHAnsi"/>
          <w:b/>
        </w:rPr>
        <w:t>yenilikçi genç MKİ</w:t>
      </w:r>
      <w:r w:rsidRPr="00E82C23">
        <w:rPr>
          <w:rFonts w:asciiTheme="minorHAnsi" w:hAnsiTheme="minorHAnsi" w:cstheme="minorHAnsi"/>
        </w:rPr>
        <w:t>’lere “</w:t>
      </w:r>
      <w:r w:rsidRPr="00E82C23">
        <w:rPr>
          <w:rFonts w:asciiTheme="minorHAnsi" w:hAnsiTheme="minorHAnsi" w:cstheme="minorHAnsi"/>
          <w:b/>
        </w:rPr>
        <w:t>faizsiz geri ödemeli destek</w:t>
      </w:r>
      <w:r w:rsidRPr="00E82C23">
        <w:rPr>
          <w:rFonts w:asciiTheme="minorHAnsi" w:hAnsiTheme="minorHAnsi" w:cstheme="minorHAnsi"/>
        </w:rPr>
        <w:t xml:space="preserve">" verilecektir. </w:t>
      </w:r>
    </w:p>
    <w:p w:rsidR="00AE5E9E" w:rsidRPr="00E82C23" w:rsidRDefault="00AE5E9E" w:rsidP="00E82C23">
      <w:pPr>
        <w:tabs>
          <w:tab w:val="left" w:pos="210"/>
        </w:tabs>
        <w:jc w:val="both"/>
        <w:rPr>
          <w:rFonts w:asciiTheme="minorHAnsi" w:hAnsiTheme="minorHAnsi" w:cstheme="minorHAnsi"/>
        </w:rPr>
      </w:pPr>
    </w:p>
    <w:p w:rsidR="00AE5E9E" w:rsidRPr="00E82C23" w:rsidRDefault="00AE5E9E" w:rsidP="00E82C23">
      <w:pPr>
        <w:jc w:val="both"/>
        <w:rPr>
          <w:rFonts w:asciiTheme="minorHAnsi" w:hAnsiTheme="minorHAnsi" w:cstheme="minorHAnsi"/>
        </w:rPr>
      </w:pPr>
      <w:r w:rsidRPr="00E82C23">
        <w:rPr>
          <w:rFonts w:asciiTheme="minorHAnsi" w:hAnsiTheme="minorHAnsi" w:cstheme="minorHAnsi"/>
        </w:rPr>
        <w:t xml:space="preserve">İki bileşenden </w:t>
      </w:r>
      <w:r w:rsidRPr="00E82C23">
        <w:rPr>
          <w:rFonts w:asciiTheme="minorHAnsi" w:hAnsiTheme="minorHAnsi" w:cstheme="minorHAnsi"/>
          <w:b/>
        </w:rPr>
        <w:t>yalnızca birine</w:t>
      </w:r>
      <w:r w:rsidRPr="00E82C23">
        <w:rPr>
          <w:rFonts w:asciiTheme="minorHAnsi" w:hAnsiTheme="minorHAnsi" w:cstheme="minorHAnsi"/>
        </w:rPr>
        <w:t xml:space="preserve"> başvuru yapılabilecektir. 2021 yılı Aralık ayından </w:t>
      </w:r>
      <w:r w:rsidRPr="00E82C23">
        <w:rPr>
          <w:rFonts w:asciiTheme="minorHAnsi" w:hAnsiTheme="minorHAnsi" w:cstheme="minorHAnsi"/>
          <w:b/>
        </w:rPr>
        <w:t>önceki başvuru dönemi yararlanıcıları, şartları karşılamaları ve yeni başvuru döneminde de başvuru yapmaları</w:t>
      </w:r>
      <w:r w:rsidRPr="00E82C23">
        <w:rPr>
          <w:rFonts w:asciiTheme="minorHAnsi" w:hAnsiTheme="minorHAnsi" w:cstheme="minorHAnsi"/>
        </w:rPr>
        <w:t xml:space="preserve"> halinde önceden yararlandıkları destek tutarı dikkate alınmaksızın destek alabilecektir. </w:t>
      </w:r>
    </w:p>
    <w:p w:rsidR="00AE5E9E" w:rsidRPr="00E82C23" w:rsidRDefault="00AE5E9E" w:rsidP="00E82C23">
      <w:pPr>
        <w:pStyle w:val="ListeParagraf"/>
        <w:tabs>
          <w:tab w:val="left" w:pos="252"/>
        </w:tabs>
        <w:ind w:left="0"/>
        <w:jc w:val="both"/>
        <w:rPr>
          <w:rStyle w:val="tlid-translation"/>
          <w:rFonts w:asciiTheme="minorHAnsi" w:hAnsiTheme="minorHAnsi" w:cstheme="minorHAnsi"/>
          <w:b/>
          <w:u w:val="single"/>
        </w:rPr>
      </w:pPr>
    </w:p>
    <w:p w:rsidR="00AE5E9E" w:rsidRPr="00E82C23" w:rsidRDefault="00BB103C" w:rsidP="00E82C23">
      <w:pPr>
        <w:pStyle w:val="ListeParagraf"/>
        <w:tabs>
          <w:tab w:val="left" w:pos="252"/>
        </w:tabs>
        <w:ind w:left="0"/>
        <w:jc w:val="both"/>
        <w:rPr>
          <w:rStyle w:val="tlid-translation"/>
          <w:rFonts w:asciiTheme="minorHAnsi" w:hAnsiTheme="minorHAnsi" w:cstheme="minorHAnsi"/>
          <w:b/>
          <w:u w:val="single"/>
        </w:rPr>
      </w:pPr>
      <w:r w:rsidRPr="00E82C23">
        <w:rPr>
          <w:rFonts w:asciiTheme="minorHAnsi" w:hAnsiTheme="minorHAnsi" w:cstheme="minorHAnsi"/>
          <w:b/>
          <w:color w:val="FF0000"/>
          <w:u w:val="single"/>
        </w:rPr>
        <w:t>Aşağıdaki mikro ve küçük işletmeler, KOSGEB Veritabanında kayıtlı olmaları ve KOBİ Beyannamelerinin güncel ve onaylı olması şartıyla başvuru yapabilecektir:</w:t>
      </w:r>
    </w:p>
    <w:p w:rsidR="002557A7" w:rsidRPr="00E82C23" w:rsidRDefault="002557A7" w:rsidP="00E82C23">
      <w:pPr>
        <w:pStyle w:val="ListeParagraf"/>
        <w:tabs>
          <w:tab w:val="left" w:pos="252"/>
        </w:tabs>
        <w:ind w:left="0"/>
        <w:jc w:val="both"/>
        <w:rPr>
          <w:rStyle w:val="tlid-translation"/>
          <w:rFonts w:asciiTheme="minorHAnsi" w:hAnsiTheme="minorHAnsi" w:cstheme="minorHAnsi"/>
          <w:b/>
          <w:u w:val="single"/>
        </w:rPr>
      </w:pPr>
    </w:p>
    <w:p w:rsidR="00AC5EB7" w:rsidRPr="00E82C23" w:rsidRDefault="00AC5EB7" w:rsidP="00E82C23">
      <w:pPr>
        <w:pStyle w:val="ListeParagraf"/>
        <w:tabs>
          <w:tab w:val="left" w:pos="142"/>
        </w:tabs>
        <w:ind w:left="0"/>
        <w:jc w:val="both"/>
        <w:rPr>
          <w:rStyle w:val="tlid-translation"/>
          <w:rFonts w:asciiTheme="minorHAnsi" w:hAnsiTheme="minorHAnsi" w:cstheme="minorHAnsi"/>
          <w:b/>
        </w:rPr>
      </w:pPr>
      <w:r w:rsidRPr="00E82C23">
        <w:rPr>
          <w:rStyle w:val="tlid-translation"/>
          <w:rFonts w:asciiTheme="minorHAnsi" w:hAnsiTheme="minorHAnsi" w:cstheme="minorHAnsi"/>
          <w:b/>
        </w:rPr>
        <w:t xml:space="preserve">Ölçek kriteri: </w:t>
      </w:r>
    </w:p>
    <w:p w:rsidR="00AC5EB7" w:rsidRPr="00E82C23" w:rsidRDefault="00AC5EB7" w:rsidP="00E82C23">
      <w:pPr>
        <w:pStyle w:val="ListeParagraf"/>
        <w:ind w:left="0"/>
        <w:jc w:val="both"/>
        <w:rPr>
          <w:rStyle w:val="tlid-translation"/>
          <w:rFonts w:asciiTheme="minorHAnsi" w:hAnsiTheme="minorHAnsi" w:cstheme="minorHAnsi"/>
        </w:rPr>
      </w:pPr>
      <w:r w:rsidRPr="00E82C23">
        <w:rPr>
          <w:rStyle w:val="tlid-translation"/>
          <w:rFonts w:asciiTheme="minorHAnsi" w:hAnsiTheme="minorHAnsi" w:cstheme="minorHAnsi"/>
        </w:rPr>
        <w:t>Mikro ve küçük ölçekli işletmeler (MKİ’ler) başvurabilecektir.</w:t>
      </w:r>
    </w:p>
    <w:p w:rsidR="00964F2C" w:rsidRPr="00E82C23" w:rsidRDefault="00964F2C" w:rsidP="00E82C23">
      <w:pPr>
        <w:pStyle w:val="ListeParagraf"/>
        <w:tabs>
          <w:tab w:val="left" w:pos="142"/>
        </w:tabs>
        <w:ind w:left="0"/>
        <w:jc w:val="both"/>
        <w:rPr>
          <w:rStyle w:val="tlid-translation"/>
          <w:rFonts w:asciiTheme="minorHAnsi" w:hAnsiTheme="minorHAnsi" w:cstheme="minorHAnsi"/>
        </w:rPr>
      </w:pPr>
    </w:p>
    <w:p w:rsidR="000A1BBD" w:rsidRPr="00E82C23" w:rsidRDefault="00AC5EB7" w:rsidP="00E82C23">
      <w:pPr>
        <w:pStyle w:val="ListeParagraf"/>
        <w:tabs>
          <w:tab w:val="left" w:pos="142"/>
        </w:tabs>
        <w:ind w:left="0"/>
        <w:jc w:val="both"/>
        <w:rPr>
          <w:rStyle w:val="tlid-translation"/>
          <w:rFonts w:asciiTheme="minorHAnsi" w:hAnsiTheme="minorHAnsi" w:cstheme="minorHAnsi"/>
          <w:b/>
        </w:rPr>
      </w:pPr>
      <w:r w:rsidRPr="00E82C23">
        <w:rPr>
          <w:rStyle w:val="tlid-translation"/>
          <w:rFonts w:asciiTheme="minorHAnsi" w:hAnsiTheme="minorHAnsi" w:cstheme="minorHAnsi"/>
          <w:b/>
        </w:rPr>
        <w:t>Sektör kriteri:</w:t>
      </w:r>
      <w:r w:rsidR="00BB103C" w:rsidRPr="00E82C23">
        <w:rPr>
          <w:rStyle w:val="tlid-translation"/>
          <w:rFonts w:asciiTheme="minorHAnsi" w:hAnsiTheme="minorHAnsi" w:cstheme="minorHAnsi"/>
          <w:b/>
        </w:rPr>
        <w:t xml:space="preserve"> </w:t>
      </w:r>
    </w:p>
    <w:p w:rsidR="003C361F"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Her iki bileşene</w:t>
      </w:r>
      <w:r w:rsidR="00E14745" w:rsidRPr="00E82C23">
        <w:rPr>
          <w:rStyle w:val="tlid-translation"/>
          <w:rFonts w:asciiTheme="minorHAnsi" w:hAnsiTheme="minorHAnsi" w:cstheme="minorHAnsi"/>
        </w:rPr>
        <w:t>;</w:t>
      </w:r>
      <w:r w:rsidRPr="00E82C23">
        <w:rPr>
          <w:rStyle w:val="tlid-translation"/>
          <w:rFonts w:asciiTheme="minorHAnsi" w:hAnsiTheme="minorHAnsi" w:cstheme="minorHAnsi"/>
        </w:rPr>
        <w:t xml:space="preserve"> güncel KOBİ Bilgi Beyannamesindeki NACE Rev 2 faaliyet kodları arasında; </w:t>
      </w:r>
      <w:r w:rsidRPr="008F16CC">
        <w:rPr>
          <w:rStyle w:val="tlid-translation"/>
          <w:rFonts w:asciiTheme="minorHAnsi" w:hAnsiTheme="minorHAnsi" w:cstheme="minorHAnsi"/>
          <w:color w:val="7030A0"/>
        </w:rPr>
        <w:t>Program Kapsamındaki Sektörler Tablosu</w:t>
      </w:r>
      <w:r w:rsidRPr="00E82C23">
        <w:rPr>
          <w:rStyle w:val="tlid-translation"/>
          <w:rFonts w:asciiTheme="minorHAnsi" w:hAnsiTheme="minorHAnsi" w:cstheme="minorHAnsi"/>
        </w:rPr>
        <w:t xml:space="preserve">ndaki kodlardan biri olan MKİ’ler başvurabilecektir. </w:t>
      </w:r>
    </w:p>
    <w:p w:rsidR="007A26E1" w:rsidRPr="00E82C23" w:rsidRDefault="007A26E1" w:rsidP="00E82C23">
      <w:pPr>
        <w:pStyle w:val="ListeParagraf"/>
        <w:tabs>
          <w:tab w:val="left" w:pos="142"/>
        </w:tabs>
        <w:ind w:left="0"/>
        <w:jc w:val="both"/>
        <w:rPr>
          <w:rStyle w:val="tlid-translation"/>
          <w:rFonts w:asciiTheme="minorHAnsi" w:hAnsiTheme="minorHAnsi" w:cstheme="minorHAnsi"/>
          <w:b/>
        </w:rPr>
      </w:pPr>
    </w:p>
    <w:p w:rsidR="000A1BBD" w:rsidRPr="00E82C23" w:rsidRDefault="008A3776" w:rsidP="00E82C23">
      <w:pPr>
        <w:pStyle w:val="ListeParagraf"/>
        <w:tabs>
          <w:tab w:val="left" w:pos="142"/>
        </w:tabs>
        <w:ind w:left="0"/>
        <w:jc w:val="both"/>
        <w:rPr>
          <w:rStyle w:val="tlid-translation"/>
          <w:rFonts w:asciiTheme="minorHAnsi" w:hAnsiTheme="minorHAnsi" w:cstheme="minorHAnsi"/>
          <w:b/>
        </w:rPr>
      </w:pPr>
      <w:r w:rsidRPr="00E82C23">
        <w:rPr>
          <w:rStyle w:val="tlid-translation"/>
          <w:rFonts w:asciiTheme="minorHAnsi" w:hAnsiTheme="minorHAnsi" w:cstheme="minorHAnsi"/>
          <w:b/>
        </w:rPr>
        <w:t xml:space="preserve">2019 yılında asgari gelir hacmine ulaşmış olma kriteri: </w:t>
      </w:r>
    </w:p>
    <w:p w:rsidR="008A3776" w:rsidRPr="00E82C23" w:rsidRDefault="008A3776"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Covid-19</w:t>
      </w:r>
      <w:r w:rsidR="00093B7D" w:rsidRPr="00E82C23">
        <w:rPr>
          <w:rStyle w:val="tlid-translation"/>
          <w:rFonts w:asciiTheme="minorHAnsi" w:hAnsiTheme="minorHAnsi" w:cstheme="minorHAnsi"/>
        </w:rPr>
        <w:t xml:space="preserve"> salgınından</w:t>
      </w:r>
      <w:r w:rsidRPr="00E82C23">
        <w:rPr>
          <w:rStyle w:val="tlid-translation"/>
          <w:rFonts w:asciiTheme="minorHAnsi" w:hAnsiTheme="minorHAnsi" w:cstheme="minorHAnsi"/>
        </w:rPr>
        <w:t xml:space="preserve"> önce de aktif olduğu kabul edilen MKİ'ler başvuru yapabilecektir. </w:t>
      </w:r>
      <w:r w:rsidR="00BF2BA1" w:rsidRPr="00E82C23">
        <w:rPr>
          <w:rStyle w:val="tlid-translation"/>
          <w:rFonts w:asciiTheme="minorHAnsi" w:hAnsiTheme="minorHAnsi" w:cstheme="minorHAnsi"/>
        </w:rPr>
        <w:t xml:space="preserve">Gelir İdaresi Başkanlığı mali kayıtlarına göre </w:t>
      </w:r>
      <w:r w:rsidRPr="00E82C23">
        <w:rPr>
          <w:rStyle w:val="tlid-translation"/>
          <w:rFonts w:asciiTheme="minorHAnsi" w:hAnsiTheme="minorHAnsi" w:cstheme="minorHAnsi"/>
        </w:rPr>
        <w:t xml:space="preserve">2019 yılında asgari 75.000 TL net satış hasılatı elde edilmiş olması, </w:t>
      </w:r>
      <w:r w:rsidR="00E14745" w:rsidRPr="00E82C23">
        <w:rPr>
          <w:rStyle w:val="tlid-translation"/>
          <w:rFonts w:asciiTheme="minorHAnsi" w:hAnsiTheme="minorHAnsi" w:cstheme="minorHAnsi"/>
        </w:rPr>
        <w:t xml:space="preserve">salgından önce </w:t>
      </w:r>
      <w:r w:rsidRPr="00E82C23">
        <w:rPr>
          <w:rStyle w:val="tlid-translation"/>
          <w:rFonts w:asciiTheme="minorHAnsi" w:hAnsiTheme="minorHAnsi" w:cstheme="minorHAnsi"/>
        </w:rPr>
        <w:t xml:space="preserve">aktif işletme olmanın kanıtı sayılacaktır. Bu kriter 2017 ve sonrasında kurulan ve </w:t>
      </w:r>
      <w:r w:rsidR="00DA7F81" w:rsidRPr="00E82C23">
        <w:rPr>
          <w:rStyle w:val="tlid-translation"/>
          <w:rFonts w:asciiTheme="minorHAnsi" w:hAnsiTheme="minorHAnsi" w:cstheme="minorHAnsi"/>
        </w:rPr>
        <w:t>İkinci Bileşene</w:t>
      </w:r>
      <w:r w:rsidRPr="00E82C23">
        <w:rPr>
          <w:rStyle w:val="tlid-translation"/>
          <w:rFonts w:asciiTheme="minorHAnsi" w:hAnsiTheme="minorHAnsi" w:cstheme="minorHAnsi"/>
        </w:rPr>
        <w:t xml:space="preserve"> başvuran yenilikçi genç işletmelerde aran</w:t>
      </w:r>
      <w:r w:rsidRPr="00E82C23">
        <w:rPr>
          <w:rStyle w:val="tlid-translation"/>
          <w:rFonts w:asciiTheme="minorHAnsi" w:hAnsiTheme="minorHAnsi" w:cstheme="minorHAnsi"/>
          <w:u w:val="single"/>
        </w:rPr>
        <w:t>ma</w:t>
      </w:r>
      <w:r w:rsidRPr="00E82C23">
        <w:rPr>
          <w:rStyle w:val="tlid-translation"/>
          <w:rFonts w:asciiTheme="minorHAnsi" w:hAnsiTheme="minorHAnsi" w:cstheme="minorHAnsi"/>
        </w:rPr>
        <w:t xml:space="preserve">yacaktır. </w:t>
      </w:r>
    </w:p>
    <w:p w:rsidR="008A3776" w:rsidRPr="00E82C23" w:rsidRDefault="008A3776" w:rsidP="00E82C23">
      <w:pPr>
        <w:pStyle w:val="ListeParagraf"/>
        <w:tabs>
          <w:tab w:val="left" w:pos="142"/>
        </w:tabs>
        <w:ind w:left="0"/>
        <w:jc w:val="both"/>
        <w:rPr>
          <w:rStyle w:val="tlid-translation"/>
          <w:rFonts w:asciiTheme="minorHAnsi" w:hAnsiTheme="minorHAnsi" w:cstheme="minorHAnsi"/>
        </w:rPr>
      </w:pPr>
    </w:p>
    <w:p w:rsidR="000A1BBD" w:rsidRPr="00E82C23" w:rsidRDefault="00BB103C" w:rsidP="00E82C23">
      <w:pPr>
        <w:pStyle w:val="ListeParagraf"/>
        <w:tabs>
          <w:tab w:val="left" w:pos="142"/>
        </w:tabs>
        <w:ind w:left="0"/>
        <w:jc w:val="both"/>
        <w:rPr>
          <w:rStyle w:val="tlid-translation"/>
          <w:rFonts w:asciiTheme="minorHAnsi" w:hAnsiTheme="minorHAnsi" w:cstheme="minorHAnsi"/>
          <w:b/>
        </w:rPr>
      </w:pPr>
      <w:r w:rsidRPr="00E82C23">
        <w:rPr>
          <w:rStyle w:val="tlid-translation"/>
          <w:rFonts w:asciiTheme="minorHAnsi" w:hAnsiTheme="minorHAnsi" w:cstheme="minorHAnsi"/>
          <w:b/>
        </w:rPr>
        <w:t>Sadece İkinci Bileşen için; yenilikçi genç MKİ olma kriteri:</w:t>
      </w:r>
    </w:p>
    <w:p w:rsidR="00BB103C" w:rsidRPr="00E82C23"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 xml:space="preserve"> 2017 ve sonrasında kurulmuş olup desteğe başvuru tarihi itibariyle aşağıdaki şartlardan herhangi birini sağlayan yenilikçi </w:t>
      </w:r>
      <w:r w:rsidR="00574296">
        <w:rPr>
          <w:rStyle w:val="tlid-translation"/>
          <w:rFonts w:asciiTheme="minorHAnsi" w:hAnsiTheme="minorHAnsi" w:cstheme="minorHAnsi"/>
        </w:rPr>
        <w:t>genç MKİ’ler başvurabilecektir:</w:t>
      </w:r>
    </w:p>
    <w:p w:rsidR="00BB103C" w:rsidRPr="00E82C23"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 xml:space="preserve">-  Merkez ya da şube adresi itibariyle TEKMER veya TGB’de faaliyet gösteren MKİ’ler. </w:t>
      </w:r>
    </w:p>
    <w:p w:rsidR="00BB103C" w:rsidRPr="00E82C23"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 Kamu kaynaklarıyla desteklenen Ar-Ge ve/veya inovasyon projesi başarı ile tamamlanmış veya projesinin süresi devam etmekte olan MKİ’ler.</w:t>
      </w:r>
    </w:p>
    <w:p w:rsidR="00BB103C" w:rsidRPr="00E82C23"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- 2017 ve sonrasında patent belgesi almış olan MKİ’ler.</w:t>
      </w:r>
    </w:p>
    <w:p w:rsidR="00BB103C" w:rsidRPr="00E82C23" w:rsidRDefault="00BB103C" w:rsidP="00E82C23">
      <w:pPr>
        <w:tabs>
          <w:tab w:val="left" w:pos="210"/>
        </w:tabs>
        <w:jc w:val="both"/>
        <w:rPr>
          <w:rFonts w:asciiTheme="minorHAnsi" w:hAnsiTheme="minorHAnsi" w:cstheme="minorHAnsi"/>
        </w:rPr>
      </w:pPr>
      <w:r w:rsidRPr="00E82C23">
        <w:rPr>
          <w:rStyle w:val="tlid-translation"/>
          <w:rFonts w:asciiTheme="minorHAnsi" w:hAnsiTheme="minorHAnsi" w:cstheme="minorHAnsi"/>
        </w:rPr>
        <w:t>- 2017 ve sonrasında Teknolojik Ürün Deneyim Belgesi (TÜR deneyim belgesi) almış olan MKİ’ler</w:t>
      </w:r>
    </w:p>
    <w:p w:rsidR="001223FE" w:rsidRPr="00E82C23" w:rsidRDefault="001223FE" w:rsidP="00E82C23">
      <w:pPr>
        <w:tabs>
          <w:tab w:val="left" w:pos="210"/>
        </w:tabs>
        <w:jc w:val="both"/>
        <w:rPr>
          <w:rFonts w:asciiTheme="minorHAnsi" w:hAnsiTheme="minorHAnsi" w:cstheme="minorHAnsi"/>
        </w:rPr>
      </w:pPr>
    </w:p>
    <w:p w:rsidR="00BB61E0" w:rsidRPr="00E82C23" w:rsidRDefault="00D85650" w:rsidP="00E82C23">
      <w:pPr>
        <w:pStyle w:val="ListeParagraf"/>
        <w:tabs>
          <w:tab w:val="left" w:pos="252"/>
        </w:tabs>
        <w:ind w:left="0"/>
        <w:jc w:val="both"/>
        <w:rPr>
          <w:rFonts w:asciiTheme="minorHAnsi" w:hAnsiTheme="minorHAnsi" w:cstheme="minorHAnsi"/>
          <w:b/>
          <w:color w:val="FF0000"/>
          <w:u w:val="single"/>
        </w:rPr>
      </w:pPr>
      <w:r w:rsidRPr="00E82C23">
        <w:rPr>
          <w:rFonts w:asciiTheme="minorHAnsi" w:hAnsiTheme="minorHAnsi" w:cstheme="minorHAnsi"/>
          <w:b/>
          <w:color w:val="FF0000"/>
          <w:u w:val="single"/>
        </w:rPr>
        <w:t>Aşağıdaki belirtilen işletmeler başvuruda bulunamayacaktır:</w:t>
      </w:r>
    </w:p>
    <w:p w:rsidR="000F046F" w:rsidRPr="00E82C23" w:rsidRDefault="000F046F" w:rsidP="00E82C23">
      <w:pPr>
        <w:pStyle w:val="ListeParagraf"/>
        <w:tabs>
          <w:tab w:val="left" w:pos="252"/>
        </w:tabs>
        <w:ind w:left="0"/>
        <w:jc w:val="both"/>
        <w:rPr>
          <w:rFonts w:asciiTheme="minorHAnsi" w:hAnsiTheme="minorHAnsi" w:cstheme="minorHAnsi"/>
          <w:b/>
          <w:color w:val="FF0000"/>
          <w:u w:val="single"/>
        </w:rPr>
      </w:pPr>
    </w:p>
    <w:p w:rsidR="001223FE" w:rsidRDefault="00BF2BA1" w:rsidP="00E82C23">
      <w:pPr>
        <w:tabs>
          <w:tab w:val="left" w:pos="142"/>
        </w:tabs>
        <w:jc w:val="both"/>
        <w:rPr>
          <w:rFonts w:asciiTheme="minorHAnsi" w:hAnsiTheme="minorHAnsi" w:cstheme="minorHAnsi"/>
        </w:rPr>
      </w:pPr>
      <w:r w:rsidRPr="00E82C23">
        <w:rPr>
          <w:rFonts w:asciiTheme="minorHAnsi" w:hAnsiTheme="minorHAnsi" w:cstheme="minorHAnsi"/>
        </w:rPr>
        <w:t xml:space="preserve">- </w:t>
      </w:r>
      <w:r w:rsidR="001223FE" w:rsidRPr="00E82C23">
        <w:rPr>
          <w:rFonts w:asciiTheme="minorHAnsi" w:hAnsiTheme="minorHAnsi" w:cstheme="minorHAnsi"/>
        </w:rPr>
        <w:t xml:space="preserve">Dünya Bankası tarafından </w:t>
      </w:r>
      <w:r w:rsidR="001223FE" w:rsidRPr="0087528D">
        <w:rPr>
          <w:rFonts w:asciiTheme="minorHAnsi" w:hAnsiTheme="minorHAnsi" w:cstheme="minorHAnsi"/>
        </w:rPr>
        <w:t>kısıtlanan sektörlerdeki</w:t>
      </w:r>
      <w:r w:rsidR="001223FE" w:rsidRPr="00E82C23">
        <w:rPr>
          <w:rFonts w:asciiTheme="minorHAnsi" w:hAnsiTheme="minorHAnsi" w:cstheme="minorHAnsi"/>
          <w:color w:val="0070C0"/>
        </w:rPr>
        <w:t xml:space="preserve"> </w:t>
      </w:r>
      <w:r w:rsidR="001223FE" w:rsidRPr="00E82C23">
        <w:rPr>
          <w:rFonts w:asciiTheme="minorHAnsi" w:hAnsiTheme="minorHAnsi" w:cstheme="minorHAnsi"/>
        </w:rPr>
        <w:t>işletmeler bu desteğe başvuramayacaktır.</w:t>
      </w:r>
      <w:r w:rsidRPr="00E82C23">
        <w:rPr>
          <w:rFonts w:asciiTheme="minorHAnsi" w:hAnsiTheme="minorHAnsi" w:cstheme="minorHAnsi"/>
        </w:rPr>
        <w:t xml:space="preserve"> </w:t>
      </w:r>
    </w:p>
    <w:p w:rsidR="0087528D" w:rsidRPr="00E82C23" w:rsidRDefault="0087528D" w:rsidP="00E82C23">
      <w:pPr>
        <w:tabs>
          <w:tab w:val="left" w:pos="142"/>
        </w:tabs>
        <w:jc w:val="both"/>
        <w:rPr>
          <w:rFonts w:asciiTheme="minorHAnsi" w:hAnsiTheme="minorHAnsi" w:cstheme="minorHAnsi"/>
        </w:rPr>
      </w:pPr>
    </w:p>
    <w:p w:rsidR="00C949E5" w:rsidRPr="00E82C23" w:rsidRDefault="00BF2BA1" w:rsidP="00E82C23">
      <w:pPr>
        <w:pStyle w:val="ListeParagraf"/>
        <w:tabs>
          <w:tab w:val="left" w:pos="142"/>
        </w:tabs>
        <w:ind w:left="0"/>
        <w:jc w:val="both"/>
        <w:rPr>
          <w:rFonts w:asciiTheme="minorHAnsi" w:hAnsiTheme="minorHAnsi" w:cstheme="minorHAnsi"/>
        </w:rPr>
      </w:pPr>
      <w:r w:rsidRPr="00E82C23">
        <w:rPr>
          <w:rFonts w:asciiTheme="minorHAnsi" w:hAnsiTheme="minorHAnsi" w:cstheme="minorHAnsi"/>
        </w:rPr>
        <w:t xml:space="preserve">- </w:t>
      </w:r>
      <w:r w:rsidR="00C949E5" w:rsidRPr="00E82C23">
        <w:rPr>
          <w:rFonts w:asciiTheme="minorHAnsi" w:hAnsiTheme="minorHAnsi" w:cstheme="minorHAnsi"/>
        </w:rPr>
        <w:t>İşletmeler, Başvuru Formunu doldururken</w:t>
      </w:r>
      <w:r w:rsidRPr="00E82C23">
        <w:rPr>
          <w:rFonts w:asciiTheme="minorHAnsi" w:hAnsiTheme="minorHAnsi" w:cstheme="minorHAnsi"/>
        </w:rPr>
        <w:t xml:space="preserve"> varsa</w:t>
      </w:r>
      <w:r w:rsidR="00C949E5" w:rsidRPr="00E82C23">
        <w:rPr>
          <w:rFonts w:asciiTheme="minorHAnsi" w:hAnsiTheme="minorHAnsi" w:cstheme="minorHAnsi"/>
        </w:rPr>
        <w:t xml:space="preserve"> </w:t>
      </w:r>
      <w:r w:rsidRPr="00E82C23">
        <w:rPr>
          <w:rFonts w:asciiTheme="minorHAnsi" w:hAnsiTheme="minorHAnsi" w:cstheme="minorHAnsi"/>
        </w:rPr>
        <w:t xml:space="preserve">yasal sınırların üzerinde vadesi geçmiş </w:t>
      </w:r>
      <w:r w:rsidR="00C949E5" w:rsidRPr="00E82C23">
        <w:rPr>
          <w:rFonts w:asciiTheme="minorHAnsi" w:hAnsiTheme="minorHAnsi" w:cstheme="minorHAnsi"/>
        </w:rPr>
        <w:t>vergi – SGK borçlarını</w:t>
      </w:r>
      <w:r w:rsidRPr="00E82C23">
        <w:rPr>
          <w:rFonts w:asciiTheme="minorHAnsi" w:hAnsiTheme="minorHAnsi" w:cstheme="minorHAnsi"/>
        </w:rPr>
        <w:t xml:space="preserve"> kapatacaklarını veya yasal sınırların altına indireceklerini veya</w:t>
      </w:r>
      <w:r w:rsidR="00C949E5" w:rsidRPr="00E82C23">
        <w:rPr>
          <w:rFonts w:asciiTheme="minorHAnsi" w:hAnsiTheme="minorHAnsi" w:cstheme="minorHAnsi"/>
        </w:rPr>
        <w:t xml:space="preserve"> tecil ya da taksitlendireceklerini beyan ederek başvuru yapabilecektir. Bu işletmelerin destek ödemesi alabilmesi için, destek ödemesi </w:t>
      </w:r>
      <w:r w:rsidR="008D0E93" w:rsidRPr="00E82C23">
        <w:rPr>
          <w:rFonts w:asciiTheme="minorHAnsi" w:hAnsiTheme="minorHAnsi" w:cstheme="minorHAnsi"/>
        </w:rPr>
        <w:t>öncesinde</w:t>
      </w:r>
      <w:r w:rsidR="00C949E5" w:rsidRPr="00E82C23">
        <w:rPr>
          <w:rFonts w:asciiTheme="minorHAnsi" w:hAnsiTheme="minorHAnsi" w:cstheme="minorHAnsi"/>
        </w:rPr>
        <w:t xml:space="preserve"> yasal limitlerin üzerindeki vergi – SGK borçlarını kapatmış veya tecil ya da taksitlendirmiş olmaları gerekecektir.</w:t>
      </w:r>
    </w:p>
    <w:p w:rsidR="00BB0789" w:rsidRDefault="00BB0789" w:rsidP="00E82C23">
      <w:pPr>
        <w:jc w:val="both"/>
        <w:rPr>
          <w:rFonts w:asciiTheme="minorHAnsi" w:hAnsiTheme="minorHAnsi" w:cstheme="minorHAnsi"/>
          <w:bCs/>
        </w:rPr>
      </w:pPr>
    </w:p>
    <w:p w:rsidR="008F16CC" w:rsidRDefault="008F16CC" w:rsidP="00E82C23">
      <w:pPr>
        <w:jc w:val="both"/>
        <w:rPr>
          <w:rFonts w:asciiTheme="minorHAnsi" w:hAnsiTheme="minorHAnsi" w:cstheme="minorHAnsi"/>
          <w:bCs/>
        </w:rPr>
      </w:pPr>
    </w:p>
    <w:p w:rsidR="008F16CC" w:rsidRPr="00E82C23" w:rsidRDefault="008F16CC" w:rsidP="00E82C23">
      <w:pPr>
        <w:jc w:val="both"/>
        <w:rPr>
          <w:rFonts w:asciiTheme="minorHAnsi" w:hAnsiTheme="minorHAnsi" w:cstheme="minorHAnsi"/>
          <w:bCs/>
        </w:rPr>
      </w:pPr>
    </w:p>
    <w:p w:rsidR="00D01D21" w:rsidRPr="00E82C23" w:rsidRDefault="00D01D21" w:rsidP="00E82C23">
      <w:pPr>
        <w:jc w:val="both"/>
        <w:rPr>
          <w:rFonts w:asciiTheme="minorHAnsi" w:hAnsiTheme="minorHAnsi" w:cstheme="minorHAnsi"/>
          <w:b/>
          <w:color w:val="FF0000"/>
          <w:u w:val="single"/>
        </w:rPr>
      </w:pPr>
      <w:r w:rsidRPr="00E82C23">
        <w:rPr>
          <w:rFonts w:asciiTheme="minorHAnsi" w:hAnsiTheme="minorHAnsi" w:cstheme="minorHAnsi"/>
          <w:b/>
          <w:color w:val="FF0000"/>
          <w:u w:val="single"/>
        </w:rPr>
        <w:lastRenderedPageBreak/>
        <w:t xml:space="preserve">Destek kapsamında </w:t>
      </w:r>
      <w:r w:rsidR="00C71764">
        <w:rPr>
          <w:rFonts w:asciiTheme="minorHAnsi" w:hAnsiTheme="minorHAnsi" w:cstheme="minorHAnsi"/>
          <w:b/>
          <w:color w:val="FF0000"/>
          <w:u w:val="single"/>
        </w:rPr>
        <w:t xml:space="preserve">yeni </w:t>
      </w:r>
      <w:r w:rsidRPr="00E82C23">
        <w:rPr>
          <w:rFonts w:asciiTheme="minorHAnsi" w:hAnsiTheme="minorHAnsi" w:cstheme="minorHAnsi"/>
          <w:b/>
          <w:color w:val="FF0000"/>
          <w:u w:val="single"/>
        </w:rPr>
        <w:t xml:space="preserve">istihdam edilebilecek </w:t>
      </w:r>
      <w:r w:rsidR="00B759F2" w:rsidRPr="00E82C23">
        <w:rPr>
          <w:rFonts w:asciiTheme="minorHAnsi" w:hAnsiTheme="minorHAnsi" w:cstheme="minorHAnsi"/>
          <w:b/>
          <w:color w:val="FF0000"/>
          <w:u w:val="single"/>
        </w:rPr>
        <w:t>personelde aranan şartlar:</w:t>
      </w:r>
    </w:p>
    <w:p w:rsidR="00B759F2" w:rsidRPr="00E82C23" w:rsidRDefault="00B759F2" w:rsidP="00E82C23">
      <w:pPr>
        <w:jc w:val="both"/>
        <w:rPr>
          <w:rFonts w:asciiTheme="minorHAnsi" w:hAnsiTheme="minorHAnsi" w:cstheme="minorHAnsi"/>
          <w:b/>
          <w:color w:val="FF0000"/>
          <w:u w:val="single"/>
        </w:rPr>
      </w:pPr>
    </w:p>
    <w:p w:rsidR="00B759F2" w:rsidRPr="00E82C23" w:rsidRDefault="00B759F2" w:rsidP="00E82C23">
      <w:pPr>
        <w:jc w:val="both"/>
        <w:rPr>
          <w:rFonts w:asciiTheme="minorHAnsi" w:hAnsiTheme="minorHAnsi" w:cstheme="minorHAnsi"/>
          <w:bCs/>
        </w:rPr>
      </w:pPr>
      <w:r w:rsidRPr="00E82C23">
        <w:rPr>
          <w:rFonts w:asciiTheme="minorHAnsi" w:hAnsiTheme="minorHAnsi" w:cstheme="minorHAnsi"/>
          <w:bCs/>
        </w:rPr>
        <w:t xml:space="preserve">- Üniversite (2 yıllık ve üstü) ya da mesleki ve/veya teknik lise mezunu olmalıdır. </w:t>
      </w:r>
    </w:p>
    <w:p w:rsidR="00B759F2" w:rsidRPr="00E82C23" w:rsidRDefault="00B759F2" w:rsidP="00E82C23">
      <w:pPr>
        <w:jc w:val="both"/>
        <w:rPr>
          <w:rFonts w:asciiTheme="minorHAnsi" w:hAnsiTheme="minorHAnsi" w:cstheme="minorHAnsi"/>
          <w:bCs/>
        </w:rPr>
      </w:pPr>
      <w:r w:rsidRPr="00E82C23">
        <w:rPr>
          <w:rFonts w:asciiTheme="minorHAnsi" w:hAnsiTheme="minorHAnsi" w:cstheme="minorHAnsi"/>
          <w:bCs/>
        </w:rPr>
        <w:t xml:space="preserve">- Başvuru döneminin ilan edildiği aydan önceki ayda MKİ’de çalışmıyor olmalıdır. </w:t>
      </w:r>
    </w:p>
    <w:p w:rsidR="000A5421" w:rsidRPr="00E82C23" w:rsidRDefault="00B759F2" w:rsidP="00E82C23">
      <w:pPr>
        <w:jc w:val="both"/>
        <w:rPr>
          <w:rFonts w:asciiTheme="minorHAnsi" w:hAnsiTheme="minorHAnsi" w:cstheme="minorHAnsi"/>
          <w:bCs/>
        </w:rPr>
      </w:pPr>
      <w:r w:rsidRPr="00E82C23">
        <w:rPr>
          <w:rFonts w:asciiTheme="minorHAnsi" w:hAnsiTheme="minorHAnsi" w:cstheme="minorHAnsi"/>
          <w:bCs/>
        </w:rPr>
        <w:t xml:space="preserve">- Başvuru döneminin ilan edildiği aydan itibaren son 3 yıl içinde toplam SGK 4A’lı prim günü sayısı 180’den fazla olmamalıdır. </w:t>
      </w:r>
    </w:p>
    <w:p w:rsidR="00D01D21" w:rsidRDefault="00B759F2" w:rsidP="00E82C23">
      <w:pPr>
        <w:jc w:val="both"/>
        <w:rPr>
          <w:rFonts w:asciiTheme="minorHAnsi" w:hAnsiTheme="minorHAnsi" w:cstheme="minorHAnsi"/>
          <w:bCs/>
        </w:rPr>
      </w:pPr>
      <w:r w:rsidRPr="00E82C23">
        <w:rPr>
          <w:rFonts w:asciiTheme="minorHAnsi" w:hAnsiTheme="minorHAnsi" w:cstheme="minorHAnsi"/>
          <w:bCs/>
        </w:rPr>
        <w:t>- 1981 ve sonrası doğumlu olmalıdır.</w:t>
      </w:r>
    </w:p>
    <w:p w:rsidR="008630EB" w:rsidRPr="00E82C23" w:rsidRDefault="008630EB" w:rsidP="00E82C23">
      <w:pPr>
        <w:jc w:val="both"/>
        <w:rPr>
          <w:rFonts w:asciiTheme="minorHAnsi" w:hAnsiTheme="minorHAnsi" w:cstheme="minorHAnsi"/>
          <w:bCs/>
        </w:rPr>
      </w:pPr>
      <w:r>
        <w:rPr>
          <w:rFonts w:asciiTheme="minorHAnsi" w:hAnsiTheme="minorHAnsi" w:cstheme="minorHAnsi"/>
          <w:bCs/>
        </w:rPr>
        <w:t>- Yabancı uyruklu personel istihdam edilemez.</w:t>
      </w:r>
    </w:p>
    <w:p w:rsidR="00D01D21" w:rsidRDefault="00D01D21" w:rsidP="00E82C23">
      <w:pPr>
        <w:jc w:val="both"/>
        <w:rPr>
          <w:rFonts w:asciiTheme="minorHAnsi" w:hAnsiTheme="minorHAnsi" w:cstheme="minorHAnsi"/>
          <w:bCs/>
        </w:rPr>
      </w:pPr>
    </w:p>
    <w:p w:rsidR="00C71764" w:rsidRDefault="00C71764" w:rsidP="00E82C23">
      <w:pPr>
        <w:jc w:val="both"/>
        <w:rPr>
          <w:rFonts w:asciiTheme="minorHAnsi" w:hAnsiTheme="minorHAnsi" w:cstheme="minorHAnsi"/>
          <w:bCs/>
        </w:rPr>
      </w:pPr>
      <w:r w:rsidRPr="00E82C23">
        <w:rPr>
          <w:rFonts w:asciiTheme="minorHAnsi" w:hAnsiTheme="minorHAnsi" w:cstheme="minorHAnsi"/>
        </w:rPr>
        <w:t>Başvuru dönemi ilan tarihinden önceki ayda işletmede çalışmıyor olan personel “yeni” kabul edilecektir.</w:t>
      </w:r>
      <w:r>
        <w:rPr>
          <w:rFonts w:asciiTheme="minorHAnsi" w:hAnsiTheme="minorHAnsi" w:cstheme="minorHAnsi"/>
        </w:rPr>
        <w:t xml:space="preserve"> Personelin başvurudan ya da geçici / kesin onaydan sonra </w:t>
      </w:r>
      <w:r w:rsidR="00FC2931">
        <w:rPr>
          <w:rFonts w:asciiTheme="minorHAnsi" w:hAnsiTheme="minorHAnsi" w:cstheme="minorHAnsi"/>
        </w:rPr>
        <w:t xml:space="preserve">işe alınması veya işletmede </w:t>
      </w:r>
      <w:r>
        <w:rPr>
          <w:rFonts w:asciiTheme="minorHAnsi" w:hAnsiTheme="minorHAnsi" w:cstheme="minorHAnsi"/>
        </w:rPr>
        <w:t>ilk kez</w:t>
      </w:r>
      <w:r w:rsidR="00FC2931">
        <w:rPr>
          <w:rFonts w:asciiTheme="minorHAnsi" w:hAnsiTheme="minorHAnsi" w:cstheme="minorHAnsi"/>
        </w:rPr>
        <w:t xml:space="preserve"> işe</w:t>
      </w:r>
      <w:r>
        <w:rPr>
          <w:rFonts w:asciiTheme="minorHAnsi" w:hAnsiTheme="minorHAnsi" w:cstheme="minorHAnsi"/>
        </w:rPr>
        <w:t xml:space="preserve"> alınıyor olması gerekmez.  </w:t>
      </w:r>
    </w:p>
    <w:p w:rsidR="00C71764" w:rsidRPr="00E82C23" w:rsidRDefault="00C71764" w:rsidP="00E82C23">
      <w:pPr>
        <w:jc w:val="both"/>
        <w:rPr>
          <w:rFonts w:asciiTheme="minorHAnsi" w:hAnsiTheme="minorHAnsi" w:cstheme="minorHAnsi"/>
          <w:bCs/>
        </w:rPr>
      </w:pPr>
    </w:p>
    <w:p w:rsidR="000F046F" w:rsidRPr="00E82C23" w:rsidRDefault="000F046F" w:rsidP="00E82C23">
      <w:pPr>
        <w:rPr>
          <w:rFonts w:asciiTheme="minorHAnsi" w:hAnsiTheme="minorHAnsi" w:cstheme="minorHAnsi"/>
          <w:b/>
          <w:bCs/>
          <w:color w:val="FF0000"/>
          <w:u w:val="single"/>
        </w:rPr>
      </w:pPr>
      <w:r w:rsidRPr="00CA5DFD">
        <w:rPr>
          <w:rFonts w:asciiTheme="minorHAnsi" w:hAnsiTheme="minorHAnsi" w:cstheme="minorHAnsi"/>
          <w:b/>
          <w:bCs/>
          <w:color w:val="FF0000"/>
          <w:sz w:val="28"/>
          <w:u w:val="single"/>
        </w:rPr>
        <w:t>DESTEK TÜRÜ VE LİMİTLERİ:</w:t>
      </w:r>
    </w:p>
    <w:p w:rsidR="001C60F5" w:rsidRPr="00E82C23" w:rsidRDefault="001C60F5" w:rsidP="00E82C23">
      <w:pPr>
        <w:jc w:val="both"/>
        <w:rPr>
          <w:rFonts w:asciiTheme="minorHAnsi" w:hAnsiTheme="minorHAnsi" w:cstheme="minorHAnsi"/>
          <w:bCs/>
        </w:rPr>
      </w:pPr>
    </w:p>
    <w:p w:rsidR="001A74CF" w:rsidRPr="00E82C23" w:rsidRDefault="009152F6" w:rsidP="00E82C23">
      <w:pPr>
        <w:jc w:val="both"/>
        <w:rPr>
          <w:rFonts w:asciiTheme="minorHAnsi" w:hAnsiTheme="minorHAnsi" w:cstheme="minorHAnsi"/>
        </w:rPr>
      </w:pPr>
      <w:r w:rsidRPr="00E82C23">
        <w:rPr>
          <w:rFonts w:asciiTheme="minorHAnsi" w:hAnsiTheme="minorHAnsi" w:cstheme="minorHAnsi"/>
        </w:rPr>
        <w:t xml:space="preserve">MKİ’lerden başvuru sırasında alınan taahhütnamedeki </w:t>
      </w:r>
      <w:r w:rsidR="00F143FB" w:rsidRPr="00E82C23">
        <w:rPr>
          <w:rFonts w:asciiTheme="minorHAnsi" w:hAnsiTheme="minorHAnsi" w:cstheme="minorHAnsi"/>
        </w:rPr>
        <w:t>“</w:t>
      </w:r>
      <w:r w:rsidRPr="00E82C23">
        <w:rPr>
          <w:rFonts w:asciiTheme="minorHAnsi" w:hAnsiTheme="minorHAnsi" w:cstheme="minorHAnsi"/>
        </w:rPr>
        <w:t>geçmiş dönem ortalama istihdamının muhafaza etme</w:t>
      </w:r>
      <w:r w:rsidR="00F143FB" w:rsidRPr="00E82C23">
        <w:rPr>
          <w:rFonts w:asciiTheme="minorHAnsi" w:hAnsiTheme="minorHAnsi" w:cstheme="minorHAnsi"/>
        </w:rPr>
        <w:t>”,</w:t>
      </w:r>
      <w:r w:rsidRPr="00E82C23">
        <w:rPr>
          <w:rFonts w:asciiTheme="minorHAnsi" w:hAnsiTheme="minorHAnsi" w:cstheme="minorHAnsi"/>
        </w:rPr>
        <w:t xml:space="preserve"> </w:t>
      </w:r>
      <w:r w:rsidR="00F143FB" w:rsidRPr="00E82C23">
        <w:rPr>
          <w:rFonts w:asciiTheme="minorHAnsi" w:hAnsiTheme="minorHAnsi" w:cstheme="minorHAnsi"/>
        </w:rPr>
        <w:t>“</w:t>
      </w:r>
      <w:r w:rsidRPr="00E82C23">
        <w:rPr>
          <w:rFonts w:asciiTheme="minorHAnsi" w:hAnsiTheme="minorHAnsi" w:cstheme="minorHAnsi"/>
        </w:rPr>
        <w:t xml:space="preserve">yeni personelin istihdam </w:t>
      </w:r>
      <w:r w:rsidR="00F143FB" w:rsidRPr="00E82C23">
        <w:rPr>
          <w:rFonts w:asciiTheme="minorHAnsi" w:hAnsiTheme="minorHAnsi" w:cstheme="minorHAnsi"/>
        </w:rPr>
        <w:t xml:space="preserve">etme” ve “desteği 24 ay ödemesiz dönemi takiben taksitler halinde KOSGEB’e geri ödeme” taahhütlerine istinaden </w:t>
      </w:r>
      <w:r w:rsidR="001A74CF" w:rsidRPr="00E82C23">
        <w:rPr>
          <w:rFonts w:asciiTheme="minorHAnsi" w:hAnsiTheme="minorHAnsi" w:cstheme="minorHAnsi"/>
        </w:rPr>
        <w:t>“</w:t>
      </w:r>
      <w:r w:rsidR="00F61A17" w:rsidRPr="00E82C23">
        <w:rPr>
          <w:rFonts w:asciiTheme="minorHAnsi" w:hAnsiTheme="minorHAnsi" w:cstheme="minorHAnsi"/>
          <w:b/>
        </w:rPr>
        <w:t>teminatsız ve</w:t>
      </w:r>
      <w:r w:rsidR="00F61A17" w:rsidRPr="00E82C23">
        <w:rPr>
          <w:rFonts w:asciiTheme="minorHAnsi" w:hAnsiTheme="minorHAnsi" w:cstheme="minorHAnsi"/>
        </w:rPr>
        <w:t xml:space="preserve"> </w:t>
      </w:r>
      <w:r w:rsidR="001A74CF" w:rsidRPr="00E82C23">
        <w:rPr>
          <w:rFonts w:asciiTheme="minorHAnsi" w:hAnsiTheme="minorHAnsi" w:cstheme="minorHAnsi"/>
          <w:b/>
        </w:rPr>
        <w:t>faizsiz geri ödemeli destek</w:t>
      </w:r>
      <w:r w:rsidR="001A74CF" w:rsidRPr="00E82C23">
        <w:rPr>
          <w:rFonts w:asciiTheme="minorHAnsi" w:hAnsiTheme="minorHAnsi" w:cstheme="minorHAnsi"/>
        </w:rPr>
        <w:t xml:space="preserve">” </w:t>
      </w:r>
      <w:r w:rsidR="00F143FB" w:rsidRPr="00E82C23">
        <w:rPr>
          <w:rFonts w:asciiTheme="minorHAnsi" w:hAnsiTheme="minorHAnsi" w:cstheme="minorHAnsi"/>
        </w:rPr>
        <w:t xml:space="preserve">verilecektir. </w:t>
      </w:r>
      <w:r w:rsidR="001A74CF" w:rsidRPr="00E82C23">
        <w:rPr>
          <w:rFonts w:asciiTheme="minorHAnsi" w:hAnsiTheme="minorHAnsi" w:cstheme="minorHAnsi"/>
        </w:rPr>
        <w:t xml:space="preserve">   </w:t>
      </w:r>
    </w:p>
    <w:p w:rsidR="009152F6" w:rsidRPr="00E82C23" w:rsidRDefault="009152F6" w:rsidP="00E82C23">
      <w:pPr>
        <w:jc w:val="both"/>
        <w:rPr>
          <w:rFonts w:asciiTheme="minorHAnsi" w:hAnsiTheme="minorHAnsi" w:cstheme="minorHAnsi"/>
        </w:rPr>
      </w:pPr>
    </w:p>
    <w:p w:rsidR="00E7105A" w:rsidRPr="00E82C23" w:rsidRDefault="00E7105A" w:rsidP="00E82C23">
      <w:pPr>
        <w:jc w:val="both"/>
        <w:rPr>
          <w:rFonts w:asciiTheme="minorHAnsi" w:hAnsiTheme="minorHAnsi" w:cstheme="minorHAnsi"/>
          <w:b/>
          <w:color w:val="FF0000"/>
          <w:u w:val="single"/>
        </w:rPr>
      </w:pPr>
      <w:r w:rsidRPr="00E82C23">
        <w:rPr>
          <w:rFonts w:asciiTheme="minorHAnsi" w:hAnsiTheme="minorHAnsi" w:cstheme="minorHAnsi"/>
          <w:b/>
          <w:color w:val="FF0000"/>
          <w:u w:val="single"/>
        </w:rPr>
        <w:t>Destek tutarı:</w:t>
      </w:r>
    </w:p>
    <w:p w:rsidR="00B24381" w:rsidRPr="00E82C23" w:rsidRDefault="00B24381" w:rsidP="00E82C23">
      <w:pPr>
        <w:jc w:val="both"/>
        <w:rPr>
          <w:rFonts w:asciiTheme="minorHAnsi" w:hAnsiTheme="minorHAnsi" w:cstheme="minorHAnsi"/>
        </w:rPr>
      </w:pPr>
    </w:p>
    <w:p w:rsidR="00B2779D" w:rsidRPr="00E82C23" w:rsidRDefault="00E7105A" w:rsidP="00E82C23">
      <w:pPr>
        <w:jc w:val="both"/>
        <w:rPr>
          <w:rFonts w:asciiTheme="minorHAnsi" w:hAnsiTheme="minorHAnsi" w:cstheme="minorHAnsi"/>
        </w:rPr>
      </w:pPr>
      <w:r w:rsidRPr="00E82C23">
        <w:rPr>
          <w:rFonts w:asciiTheme="minorHAnsi" w:hAnsiTheme="minorHAnsi" w:cstheme="minorHAnsi"/>
        </w:rPr>
        <w:t xml:space="preserve">Yeni istihdam edilecek </w:t>
      </w:r>
      <w:r w:rsidR="004976D7" w:rsidRPr="00E82C23">
        <w:rPr>
          <w:rFonts w:asciiTheme="minorHAnsi" w:hAnsiTheme="minorHAnsi" w:cstheme="minorHAnsi"/>
        </w:rPr>
        <w:t xml:space="preserve">her bir </w:t>
      </w:r>
      <w:r w:rsidRPr="00E82C23">
        <w:rPr>
          <w:rFonts w:asciiTheme="minorHAnsi" w:hAnsiTheme="minorHAnsi" w:cstheme="minorHAnsi"/>
        </w:rPr>
        <w:t>p</w:t>
      </w:r>
      <w:r w:rsidR="009152F6" w:rsidRPr="00E82C23">
        <w:rPr>
          <w:rFonts w:asciiTheme="minorHAnsi" w:hAnsiTheme="minorHAnsi" w:cstheme="minorHAnsi"/>
        </w:rPr>
        <w:t xml:space="preserve">ersonel </w:t>
      </w:r>
      <w:r w:rsidRPr="00E82C23">
        <w:rPr>
          <w:rFonts w:asciiTheme="minorHAnsi" w:hAnsiTheme="minorHAnsi" w:cstheme="minorHAnsi"/>
        </w:rPr>
        <w:t>için</w:t>
      </w:r>
      <w:r w:rsidR="009152F6" w:rsidRPr="00E82C23">
        <w:rPr>
          <w:rFonts w:asciiTheme="minorHAnsi" w:hAnsiTheme="minorHAnsi" w:cstheme="minorHAnsi"/>
        </w:rPr>
        <w:t xml:space="preserve"> </w:t>
      </w:r>
      <w:r w:rsidR="009152F6" w:rsidRPr="00E82C23">
        <w:rPr>
          <w:rFonts w:asciiTheme="minorHAnsi" w:hAnsiTheme="minorHAnsi" w:cstheme="minorHAnsi"/>
          <w:b/>
        </w:rPr>
        <w:t>100</w:t>
      </w:r>
      <w:r w:rsidRPr="00E82C23">
        <w:rPr>
          <w:rFonts w:asciiTheme="minorHAnsi" w:hAnsiTheme="minorHAnsi" w:cstheme="minorHAnsi"/>
          <w:b/>
        </w:rPr>
        <w:t>.000</w:t>
      </w:r>
      <w:r w:rsidR="009152F6" w:rsidRPr="00E82C23">
        <w:rPr>
          <w:rFonts w:asciiTheme="minorHAnsi" w:hAnsiTheme="minorHAnsi" w:cstheme="minorHAnsi"/>
          <w:b/>
        </w:rPr>
        <w:t xml:space="preserve"> </w:t>
      </w:r>
      <w:r w:rsidRPr="00E82C23">
        <w:rPr>
          <w:rFonts w:asciiTheme="minorHAnsi" w:hAnsiTheme="minorHAnsi" w:cstheme="minorHAnsi"/>
          <w:b/>
        </w:rPr>
        <w:t>TL</w:t>
      </w:r>
      <w:r w:rsidRPr="00E82C23">
        <w:rPr>
          <w:rFonts w:asciiTheme="minorHAnsi" w:hAnsiTheme="minorHAnsi" w:cstheme="minorHAnsi"/>
        </w:rPr>
        <w:t xml:space="preserve"> </w:t>
      </w:r>
      <w:r w:rsidR="00114D38" w:rsidRPr="00E82C23">
        <w:rPr>
          <w:rFonts w:asciiTheme="minorHAnsi" w:hAnsiTheme="minorHAnsi" w:cstheme="minorHAnsi"/>
        </w:rPr>
        <w:t xml:space="preserve">geri ödemeli </w:t>
      </w:r>
      <w:r w:rsidRPr="00E82C23">
        <w:rPr>
          <w:rFonts w:asciiTheme="minorHAnsi" w:hAnsiTheme="minorHAnsi" w:cstheme="minorHAnsi"/>
        </w:rPr>
        <w:t xml:space="preserve">destek verilecektir. </w:t>
      </w:r>
      <w:r w:rsidR="009152F6" w:rsidRPr="00E82C23">
        <w:rPr>
          <w:rFonts w:asciiTheme="minorHAnsi" w:hAnsiTheme="minorHAnsi" w:cstheme="minorHAnsi"/>
        </w:rPr>
        <w:t xml:space="preserve"> İşletme sahibi kadın ise veya </w:t>
      </w:r>
      <w:r w:rsidR="00570E4B" w:rsidRPr="00E82C23">
        <w:rPr>
          <w:rFonts w:asciiTheme="minorHAnsi" w:hAnsiTheme="minorHAnsi" w:cstheme="minorHAnsi"/>
        </w:rPr>
        <w:t xml:space="preserve">işletmenin %51 ve üstü hissesi tek başına bir kadın ortağa ait ise ya da </w:t>
      </w:r>
      <w:r w:rsidR="009152F6" w:rsidRPr="00E82C23">
        <w:rPr>
          <w:rFonts w:asciiTheme="minorHAnsi" w:hAnsiTheme="minorHAnsi" w:cstheme="minorHAnsi"/>
        </w:rPr>
        <w:t xml:space="preserve">işe alınan personel kadın ise </w:t>
      </w:r>
      <w:r w:rsidR="00114D38" w:rsidRPr="00E82C23">
        <w:rPr>
          <w:rFonts w:asciiTheme="minorHAnsi" w:hAnsiTheme="minorHAnsi" w:cstheme="minorHAnsi"/>
        </w:rPr>
        <w:t xml:space="preserve">geri ödemeli </w:t>
      </w:r>
      <w:r w:rsidR="009152F6" w:rsidRPr="00E82C23">
        <w:rPr>
          <w:rFonts w:asciiTheme="minorHAnsi" w:hAnsiTheme="minorHAnsi" w:cstheme="minorHAnsi"/>
        </w:rPr>
        <w:t xml:space="preserve">destek </w:t>
      </w:r>
      <w:r w:rsidR="00114D38" w:rsidRPr="00E82C23">
        <w:rPr>
          <w:rFonts w:asciiTheme="minorHAnsi" w:hAnsiTheme="minorHAnsi" w:cstheme="minorHAnsi"/>
        </w:rPr>
        <w:t xml:space="preserve">tutarı </w:t>
      </w:r>
      <w:r w:rsidR="009152F6" w:rsidRPr="00E82C23">
        <w:rPr>
          <w:rFonts w:asciiTheme="minorHAnsi" w:hAnsiTheme="minorHAnsi" w:cstheme="minorHAnsi"/>
        </w:rPr>
        <w:t xml:space="preserve">her bir personel </w:t>
      </w:r>
      <w:r w:rsidRPr="00E82C23">
        <w:rPr>
          <w:rFonts w:asciiTheme="minorHAnsi" w:hAnsiTheme="minorHAnsi" w:cstheme="minorHAnsi"/>
        </w:rPr>
        <w:t>için</w:t>
      </w:r>
      <w:r w:rsidR="009152F6" w:rsidRPr="00E82C23">
        <w:rPr>
          <w:rFonts w:asciiTheme="minorHAnsi" w:hAnsiTheme="minorHAnsi" w:cstheme="minorHAnsi"/>
        </w:rPr>
        <w:t xml:space="preserve"> </w:t>
      </w:r>
      <w:r w:rsidR="009152F6" w:rsidRPr="00E82C23">
        <w:rPr>
          <w:rFonts w:asciiTheme="minorHAnsi" w:hAnsiTheme="minorHAnsi" w:cstheme="minorHAnsi"/>
          <w:b/>
        </w:rPr>
        <w:t>110</w:t>
      </w:r>
      <w:r w:rsidRPr="00E82C23">
        <w:rPr>
          <w:rFonts w:asciiTheme="minorHAnsi" w:hAnsiTheme="minorHAnsi" w:cstheme="minorHAnsi"/>
          <w:b/>
        </w:rPr>
        <w:t>.000</w:t>
      </w:r>
      <w:r w:rsidR="009152F6" w:rsidRPr="00E82C23">
        <w:rPr>
          <w:rFonts w:asciiTheme="minorHAnsi" w:hAnsiTheme="minorHAnsi" w:cstheme="minorHAnsi"/>
          <w:b/>
        </w:rPr>
        <w:t xml:space="preserve"> TL</w:t>
      </w:r>
      <w:r w:rsidRPr="00E82C23">
        <w:rPr>
          <w:rFonts w:asciiTheme="minorHAnsi" w:hAnsiTheme="minorHAnsi" w:cstheme="minorHAnsi"/>
        </w:rPr>
        <w:t xml:space="preserve"> olacaktır.</w:t>
      </w:r>
      <w:r w:rsidR="009152F6" w:rsidRPr="00E82C23">
        <w:rPr>
          <w:rFonts w:asciiTheme="minorHAnsi" w:hAnsiTheme="minorHAnsi" w:cstheme="minorHAnsi"/>
        </w:rPr>
        <w:t xml:space="preserve">  </w:t>
      </w:r>
    </w:p>
    <w:p w:rsidR="00B2779D" w:rsidRPr="00E82C23" w:rsidRDefault="00B2779D" w:rsidP="00E82C23">
      <w:pPr>
        <w:jc w:val="both"/>
        <w:rPr>
          <w:rFonts w:asciiTheme="minorHAnsi" w:hAnsiTheme="minorHAnsi" w:cstheme="minorHAnsi"/>
        </w:rPr>
      </w:pPr>
    </w:p>
    <w:p w:rsidR="009152F6" w:rsidRPr="00E82C23" w:rsidRDefault="00570E4B" w:rsidP="00E82C23">
      <w:pPr>
        <w:jc w:val="both"/>
        <w:rPr>
          <w:rFonts w:asciiTheme="minorHAnsi" w:hAnsiTheme="minorHAnsi" w:cstheme="minorHAnsi"/>
        </w:rPr>
      </w:pPr>
      <w:r w:rsidRPr="00E82C23">
        <w:rPr>
          <w:rFonts w:asciiTheme="minorHAnsi" w:hAnsiTheme="minorHAnsi" w:cstheme="minorHAnsi"/>
        </w:rPr>
        <w:t xml:space="preserve">İşletme sahipliği veya kadın personel istihdamı ile ilgili ek ödeme sadece bu durumlardan biri için yapılacaktır.  </w:t>
      </w:r>
    </w:p>
    <w:p w:rsidR="009152F6" w:rsidRPr="00E82C23" w:rsidRDefault="009152F6" w:rsidP="00E82C23">
      <w:pPr>
        <w:jc w:val="both"/>
        <w:rPr>
          <w:rFonts w:asciiTheme="minorHAnsi" w:hAnsiTheme="minorHAnsi" w:cstheme="minorHAnsi"/>
        </w:rPr>
      </w:pPr>
    </w:p>
    <w:p w:rsidR="0018146F" w:rsidRPr="00E82C23" w:rsidRDefault="0018146F" w:rsidP="00E82C23">
      <w:pPr>
        <w:jc w:val="both"/>
        <w:rPr>
          <w:rFonts w:asciiTheme="minorHAnsi" w:hAnsiTheme="minorHAnsi" w:cstheme="minorHAnsi"/>
          <w:b/>
          <w:color w:val="FF0000"/>
          <w:u w:val="single"/>
        </w:rPr>
      </w:pPr>
      <w:r w:rsidRPr="00E82C23">
        <w:rPr>
          <w:rFonts w:asciiTheme="minorHAnsi" w:hAnsiTheme="minorHAnsi" w:cstheme="minorHAnsi"/>
          <w:b/>
          <w:color w:val="FF0000"/>
          <w:u w:val="single"/>
        </w:rPr>
        <w:t xml:space="preserve">Destek kapsamında istihdam edilebilecek </w:t>
      </w:r>
      <w:r w:rsidR="004976D7" w:rsidRPr="00E82C23">
        <w:rPr>
          <w:rFonts w:asciiTheme="minorHAnsi" w:hAnsiTheme="minorHAnsi" w:cstheme="minorHAnsi"/>
          <w:b/>
          <w:color w:val="FF0000"/>
          <w:u w:val="single"/>
        </w:rPr>
        <w:t xml:space="preserve">azami </w:t>
      </w:r>
      <w:r w:rsidRPr="00E82C23">
        <w:rPr>
          <w:rFonts w:asciiTheme="minorHAnsi" w:hAnsiTheme="minorHAnsi" w:cstheme="minorHAnsi"/>
          <w:b/>
          <w:color w:val="FF0000"/>
          <w:u w:val="single"/>
        </w:rPr>
        <w:t>personel sayısı:</w:t>
      </w:r>
    </w:p>
    <w:p w:rsidR="0018146F" w:rsidRPr="00E82C23" w:rsidRDefault="0018146F" w:rsidP="00E82C23">
      <w:pPr>
        <w:jc w:val="both"/>
        <w:rPr>
          <w:rFonts w:asciiTheme="minorHAnsi" w:hAnsiTheme="minorHAnsi" w:cstheme="minorHAnsi"/>
        </w:rPr>
      </w:pPr>
    </w:p>
    <w:p w:rsidR="00570E4B" w:rsidRPr="00E82C23" w:rsidRDefault="00570E4B" w:rsidP="00E82C23">
      <w:pPr>
        <w:jc w:val="both"/>
        <w:rPr>
          <w:rFonts w:asciiTheme="minorHAnsi" w:hAnsiTheme="minorHAnsi" w:cstheme="minorHAnsi"/>
        </w:rPr>
      </w:pPr>
      <w:r w:rsidRPr="00E82C23">
        <w:rPr>
          <w:rFonts w:asciiTheme="minorHAnsi" w:hAnsiTheme="minorHAnsi" w:cstheme="minorHAnsi"/>
        </w:rPr>
        <w:t xml:space="preserve">Mikro işletmeler en fazla </w:t>
      </w:r>
      <w:r w:rsidRPr="00E82C23">
        <w:rPr>
          <w:rFonts w:asciiTheme="minorHAnsi" w:hAnsiTheme="minorHAnsi" w:cstheme="minorHAnsi"/>
          <w:b/>
        </w:rPr>
        <w:t xml:space="preserve">2 </w:t>
      </w:r>
      <w:r w:rsidRPr="00E82C23">
        <w:rPr>
          <w:rFonts w:asciiTheme="minorHAnsi" w:hAnsiTheme="minorHAnsi" w:cstheme="minorHAnsi"/>
        </w:rPr>
        <w:t xml:space="preserve">personel, küçük işletmeler en fazla </w:t>
      </w:r>
      <w:r w:rsidRPr="00E82C23">
        <w:rPr>
          <w:rFonts w:asciiTheme="minorHAnsi" w:hAnsiTheme="minorHAnsi" w:cstheme="minorHAnsi"/>
          <w:b/>
        </w:rPr>
        <w:t xml:space="preserve">5 </w:t>
      </w:r>
      <w:r w:rsidRPr="00E82C23">
        <w:rPr>
          <w:rFonts w:asciiTheme="minorHAnsi" w:hAnsiTheme="minorHAnsi" w:cstheme="minorHAnsi"/>
        </w:rPr>
        <w:t>personel için destek alabilecektir.</w:t>
      </w:r>
    </w:p>
    <w:p w:rsidR="00570E4B" w:rsidRPr="00E82C23" w:rsidRDefault="00570E4B" w:rsidP="00E82C23">
      <w:pPr>
        <w:jc w:val="both"/>
        <w:rPr>
          <w:rFonts w:asciiTheme="minorHAnsi" w:hAnsiTheme="minorHAnsi" w:cstheme="minorHAnsi"/>
        </w:rPr>
      </w:pPr>
    </w:p>
    <w:tbl>
      <w:tblPr>
        <w:tblStyle w:val="TabloKlavuzu"/>
        <w:tblW w:w="9924" w:type="dxa"/>
        <w:tblInd w:w="108" w:type="dxa"/>
        <w:tblLook w:val="04A0" w:firstRow="1" w:lastRow="0" w:firstColumn="1" w:lastColumn="0" w:noHBand="0" w:noVBand="1"/>
      </w:tblPr>
      <w:tblGrid>
        <w:gridCol w:w="2977"/>
        <w:gridCol w:w="2977"/>
        <w:gridCol w:w="3970"/>
      </w:tblGrid>
      <w:tr w:rsidR="00D4340D" w:rsidRPr="00E82C23" w:rsidTr="003E2EFE">
        <w:tc>
          <w:tcPr>
            <w:tcW w:w="2977" w:type="dxa"/>
          </w:tcPr>
          <w:p w:rsidR="00D4340D" w:rsidRPr="00E82C23" w:rsidRDefault="00D4340D" w:rsidP="00E82C23">
            <w:pPr>
              <w:jc w:val="both"/>
              <w:rPr>
                <w:rFonts w:asciiTheme="minorHAnsi" w:hAnsiTheme="minorHAnsi" w:cstheme="minorHAnsi"/>
                <w:b/>
              </w:rPr>
            </w:pPr>
            <w:r w:rsidRPr="00E82C23">
              <w:rPr>
                <w:rFonts w:asciiTheme="minorHAnsi" w:hAnsiTheme="minorHAnsi" w:cstheme="minorHAnsi"/>
                <w:b/>
              </w:rPr>
              <w:t>Ölçeğe göre asgari ve azami destek tutarları*</w:t>
            </w:r>
          </w:p>
        </w:tc>
        <w:tc>
          <w:tcPr>
            <w:tcW w:w="2977" w:type="dxa"/>
          </w:tcPr>
          <w:p w:rsidR="00D4340D" w:rsidRPr="00E82C23" w:rsidRDefault="00D4340D" w:rsidP="00E82C23">
            <w:pPr>
              <w:jc w:val="right"/>
              <w:rPr>
                <w:rFonts w:asciiTheme="minorHAnsi" w:hAnsiTheme="minorHAnsi" w:cstheme="minorHAnsi"/>
                <w:b/>
              </w:rPr>
            </w:pPr>
            <w:r w:rsidRPr="00E82C23">
              <w:rPr>
                <w:rFonts w:asciiTheme="minorHAnsi" w:hAnsiTheme="minorHAnsi" w:cstheme="minorHAnsi"/>
                <w:b/>
              </w:rPr>
              <w:t>Mikro (en fazla 2 personel)</w:t>
            </w:r>
          </w:p>
        </w:tc>
        <w:tc>
          <w:tcPr>
            <w:tcW w:w="3970" w:type="dxa"/>
          </w:tcPr>
          <w:p w:rsidR="00D4340D" w:rsidRPr="00E82C23" w:rsidRDefault="00D4340D" w:rsidP="00E82C23">
            <w:pPr>
              <w:jc w:val="right"/>
              <w:rPr>
                <w:rFonts w:asciiTheme="minorHAnsi" w:hAnsiTheme="minorHAnsi" w:cstheme="minorHAnsi"/>
                <w:b/>
              </w:rPr>
            </w:pPr>
            <w:r w:rsidRPr="00E82C23">
              <w:rPr>
                <w:rFonts w:asciiTheme="minorHAnsi" w:hAnsiTheme="minorHAnsi" w:cstheme="minorHAnsi"/>
                <w:b/>
              </w:rPr>
              <w:t>Küçük (en fazla 5 personel)</w:t>
            </w:r>
          </w:p>
        </w:tc>
      </w:tr>
      <w:tr w:rsidR="00D4340D" w:rsidRPr="00E82C23" w:rsidTr="003E2EFE">
        <w:tc>
          <w:tcPr>
            <w:tcW w:w="2977" w:type="dxa"/>
          </w:tcPr>
          <w:p w:rsidR="00D4340D" w:rsidRPr="00E82C23" w:rsidRDefault="00D4340D" w:rsidP="00E82C23">
            <w:pPr>
              <w:jc w:val="both"/>
              <w:rPr>
                <w:rFonts w:asciiTheme="minorHAnsi" w:hAnsiTheme="minorHAnsi" w:cstheme="minorHAnsi"/>
                <w:b/>
              </w:rPr>
            </w:pPr>
            <w:r w:rsidRPr="00E82C23">
              <w:rPr>
                <w:rFonts w:asciiTheme="minorHAnsi" w:hAnsiTheme="minorHAnsi" w:cstheme="minorHAnsi"/>
                <w:b/>
              </w:rPr>
              <w:t>100.000 TL** / personel</w:t>
            </w:r>
          </w:p>
        </w:tc>
        <w:tc>
          <w:tcPr>
            <w:tcW w:w="2977" w:type="dxa"/>
          </w:tcPr>
          <w:p w:rsidR="00D4340D" w:rsidRPr="00E82C23" w:rsidRDefault="00D4340D" w:rsidP="00E82C23">
            <w:pPr>
              <w:pStyle w:val="ListeParagraf"/>
              <w:ind w:left="1021"/>
              <w:jc w:val="right"/>
              <w:rPr>
                <w:rFonts w:asciiTheme="minorHAnsi" w:hAnsiTheme="minorHAnsi" w:cstheme="minorHAnsi"/>
              </w:rPr>
            </w:pPr>
            <w:r w:rsidRPr="00E82C23">
              <w:rPr>
                <w:rFonts w:asciiTheme="minorHAnsi" w:hAnsiTheme="minorHAnsi" w:cstheme="minorHAnsi"/>
              </w:rPr>
              <w:t>100.000 TL (min.)</w:t>
            </w:r>
          </w:p>
          <w:p w:rsidR="00D4340D" w:rsidRPr="00E82C23" w:rsidRDefault="00D4340D" w:rsidP="00E82C23">
            <w:pPr>
              <w:pStyle w:val="ListeParagraf"/>
              <w:ind w:left="1021"/>
              <w:jc w:val="right"/>
              <w:rPr>
                <w:rFonts w:asciiTheme="minorHAnsi" w:hAnsiTheme="minorHAnsi" w:cstheme="minorHAnsi"/>
              </w:rPr>
            </w:pPr>
            <w:r w:rsidRPr="00E82C23">
              <w:rPr>
                <w:rFonts w:asciiTheme="minorHAnsi" w:hAnsiTheme="minorHAnsi" w:cstheme="minorHAnsi"/>
              </w:rPr>
              <w:t xml:space="preserve">220.000 TL (maks.) </w:t>
            </w:r>
          </w:p>
        </w:tc>
        <w:tc>
          <w:tcPr>
            <w:tcW w:w="3970" w:type="dxa"/>
          </w:tcPr>
          <w:p w:rsidR="00D4340D" w:rsidRPr="00E82C23" w:rsidRDefault="00D4340D" w:rsidP="00E82C23">
            <w:pPr>
              <w:ind w:left="1456"/>
              <w:jc w:val="right"/>
              <w:rPr>
                <w:rFonts w:asciiTheme="minorHAnsi" w:hAnsiTheme="minorHAnsi" w:cstheme="minorHAnsi"/>
              </w:rPr>
            </w:pPr>
            <w:r w:rsidRPr="00E82C23">
              <w:rPr>
                <w:rFonts w:asciiTheme="minorHAnsi" w:hAnsiTheme="minorHAnsi" w:cstheme="minorHAnsi"/>
              </w:rPr>
              <w:t>100.000 TL (min.)</w:t>
            </w:r>
          </w:p>
          <w:p w:rsidR="00D4340D" w:rsidRPr="00E82C23" w:rsidRDefault="00D4340D" w:rsidP="00E82C23">
            <w:pPr>
              <w:ind w:left="1350"/>
              <w:jc w:val="right"/>
              <w:rPr>
                <w:rFonts w:asciiTheme="minorHAnsi" w:hAnsiTheme="minorHAnsi" w:cstheme="minorHAnsi"/>
              </w:rPr>
            </w:pPr>
            <w:r w:rsidRPr="00E82C23">
              <w:rPr>
                <w:rFonts w:asciiTheme="minorHAnsi" w:hAnsiTheme="minorHAnsi" w:cstheme="minorHAnsi"/>
              </w:rPr>
              <w:t xml:space="preserve">  550.000 TL (maks.)</w:t>
            </w:r>
          </w:p>
        </w:tc>
      </w:tr>
    </w:tbl>
    <w:p w:rsidR="00D4340D" w:rsidRPr="00E82C23" w:rsidRDefault="00D4340D" w:rsidP="00E82C23">
      <w:pPr>
        <w:jc w:val="both"/>
        <w:rPr>
          <w:rFonts w:asciiTheme="minorHAnsi" w:hAnsiTheme="minorHAnsi" w:cstheme="minorHAnsi"/>
        </w:rPr>
      </w:pPr>
      <w:r w:rsidRPr="00E82C23">
        <w:rPr>
          <w:rFonts w:asciiTheme="minorHAnsi" w:hAnsiTheme="minorHAnsi" w:cstheme="minorHAnsi"/>
        </w:rPr>
        <w:t>*: İşletme sahibi kadın ise veya işe alınan personel kadın ise destek personel başına 110 B TL olacaktır.</w:t>
      </w:r>
    </w:p>
    <w:p w:rsidR="00D4340D" w:rsidRPr="00E82C23" w:rsidRDefault="00D4340D" w:rsidP="00E82C23">
      <w:pPr>
        <w:jc w:val="both"/>
        <w:rPr>
          <w:rFonts w:asciiTheme="minorHAnsi" w:hAnsiTheme="minorHAnsi" w:cstheme="minorHAnsi"/>
        </w:rPr>
      </w:pPr>
      <w:r w:rsidRPr="00E82C23">
        <w:rPr>
          <w:rFonts w:asciiTheme="minorHAnsi" w:hAnsiTheme="minorHAnsi" w:cstheme="minorHAnsi"/>
        </w:rPr>
        <w:t xml:space="preserve">**: Başvuru Formunda MKİ’nin uygun gider türlerindeki tahmini harcama tutarı düşükse, düşük olan tutar esas alınacaktır. </w:t>
      </w:r>
    </w:p>
    <w:p w:rsidR="00D4340D" w:rsidRDefault="00D4340D" w:rsidP="00E82C23">
      <w:pPr>
        <w:jc w:val="both"/>
        <w:rPr>
          <w:rFonts w:asciiTheme="minorHAnsi" w:hAnsiTheme="minorHAnsi" w:cstheme="minorHAnsi"/>
        </w:rPr>
      </w:pPr>
    </w:p>
    <w:p w:rsidR="0054460D" w:rsidRPr="00E82C23" w:rsidRDefault="0054460D" w:rsidP="00E82C23">
      <w:pPr>
        <w:rPr>
          <w:rFonts w:asciiTheme="minorHAnsi" w:hAnsiTheme="minorHAnsi" w:cstheme="minorHAnsi"/>
          <w:b/>
          <w:bCs/>
          <w:color w:val="FF0000"/>
          <w:u w:val="single"/>
        </w:rPr>
      </w:pPr>
      <w:r w:rsidRPr="00E82C23">
        <w:rPr>
          <w:rFonts w:asciiTheme="minorHAnsi" w:hAnsiTheme="minorHAnsi" w:cstheme="minorHAnsi"/>
          <w:b/>
          <w:bCs/>
          <w:color w:val="FF0000"/>
          <w:u w:val="single"/>
        </w:rPr>
        <w:t>Destek kapsamındaki uygun giderler:</w:t>
      </w:r>
    </w:p>
    <w:p w:rsidR="0054460D" w:rsidRPr="00E82C23" w:rsidRDefault="0054460D" w:rsidP="00E82C23">
      <w:pPr>
        <w:pStyle w:val="ListeParagraf"/>
        <w:tabs>
          <w:tab w:val="left" w:pos="851"/>
        </w:tabs>
        <w:ind w:left="709"/>
        <w:jc w:val="both"/>
        <w:rPr>
          <w:rFonts w:asciiTheme="minorHAnsi" w:hAnsiTheme="minorHAnsi" w:cstheme="minorHAnsi"/>
        </w:rPr>
      </w:pPr>
    </w:p>
    <w:p w:rsidR="0054460D" w:rsidRPr="00E82C23" w:rsidRDefault="00423F95" w:rsidP="00E82C23">
      <w:pPr>
        <w:jc w:val="both"/>
        <w:rPr>
          <w:rFonts w:asciiTheme="minorHAnsi" w:hAnsiTheme="minorHAnsi" w:cstheme="minorHAnsi"/>
        </w:rPr>
      </w:pPr>
      <w:r w:rsidRPr="00E82C23">
        <w:rPr>
          <w:rFonts w:asciiTheme="minorHAnsi" w:hAnsiTheme="minorHAnsi" w:cstheme="minorHAnsi"/>
        </w:rPr>
        <w:t xml:space="preserve">MKİ’lere, aşağıda belirtilen aylık düzenli giderleri karşılayabilmeleri için geri ödemeli işletme sermayesi desteği ödenir. </w:t>
      </w:r>
    </w:p>
    <w:p w:rsidR="0054460D" w:rsidRPr="00E82C23" w:rsidRDefault="0054460D" w:rsidP="00E82C23">
      <w:pPr>
        <w:jc w:val="both"/>
        <w:rPr>
          <w:rFonts w:asciiTheme="minorHAnsi" w:hAnsiTheme="minorHAnsi" w:cstheme="minorHAnsi"/>
        </w:rPr>
      </w:pPr>
      <w:r w:rsidRPr="00E82C23">
        <w:rPr>
          <w:rFonts w:asciiTheme="minorHAnsi" w:hAnsiTheme="minorHAnsi" w:cstheme="minorHAnsi"/>
        </w:rPr>
        <w:t>- Personel giderleri</w:t>
      </w:r>
    </w:p>
    <w:p w:rsidR="0054460D" w:rsidRPr="00E82C23" w:rsidRDefault="0054460D" w:rsidP="00E82C23">
      <w:pPr>
        <w:jc w:val="both"/>
        <w:rPr>
          <w:rFonts w:asciiTheme="minorHAnsi" w:hAnsiTheme="minorHAnsi" w:cstheme="minorHAnsi"/>
        </w:rPr>
      </w:pPr>
      <w:r w:rsidRPr="00E82C23">
        <w:rPr>
          <w:rFonts w:asciiTheme="minorHAnsi" w:hAnsiTheme="minorHAnsi" w:cstheme="minorHAnsi"/>
        </w:rPr>
        <w:t xml:space="preserve">- İşyeri kirası </w:t>
      </w:r>
    </w:p>
    <w:p w:rsidR="0054460D" w:rsidRPr="00E82C23" w:rsidRDefault="0054460D" w:rsidP="00E82C23">
      <w:pPr>
        <w:jc w:val="both"/>
        <w:rPr>
          <w:rFonts w:asciiTheme="minorHAnsi" w:hAnsiTheme="minorHAnsi" w:cstheme="minorHAnsi"/>
        </w:rPr>
      </w:pPr>
      <w:r w:rsidRPr="00E82C23">
        <w:rPr>
          <w:rFonts w:asciiTheme="minorHAnsi" w:hAnsiTheme="minorHAnsi" w:cstheme="minorHAnsi"/>
        </w:rPr>
        <w:t>- Düzenli işletim giderleri (elektrik, ürün / hizmet üretimi ve tesis işletimine ilişkin doğal gaz gideri, su gideri, iletişim giderleri, sanayi bölgesi / sitelerine ödenen atık toplama giderleri)</w:t>
      </w:r>
    </w:p>
    <w:p w:rsidR="0054460D" w:rsidRPr="00E82C23" w:rsidRDefault="0054460D" w:rsidP="00E82C23">
      <w:pPr>
        <w:jc w:val="both"/>
        <w:rPr>
          <w:rFonts w:asciiTheme="minorHAnsi" w:hAnsiTheme="minorHAnsi" w:cstheme="minorHAnsi"/>
        </w:rPr>
      </w:pPr>
      <w:r w:rsidRPr="00E82C23">
        <w:rPr>
          <w:rFonts w:asciiTheme="minorHAnsi" w:hAnsiTheme="minorHAnsi" w:cstheme="minorHAnsi"/>
        </w:rPr>
        <w:t>- Malzeme giderleri (Destek başvurusundan önce üretim için tedarikçilerle siparişe bağlanmış hammadde veya sarf niteliğindeki üretim malzemesi giderleri)</w:t>
      </w:r>
    </w:p>
    <w:p w:rsidR="00423F95" w:rsidRPr="00E82C23" w:rsidRDefault="00423F95" w:rsidP="00E82C23">
      <w:pPr>
        <w:jc w:val="both"/>
        <w:rPr>
          <w:rFonts w:asciiTheme="minorHAnsi" w:hAnsiTheme="minorHAnsi" w:cstheme="minorHAnsi"/>
        </w:rPr>
      </w:pPr>
    </w:p>
    <w:p w:rsidR="00423F95" w:rsidRPr="00E82C23" w:rsidRDefault="00423F95" w:rsidP="00E82C23">
      <w:pPr>
        <w:jc w:val="both"/>
        <w:rPr>
          <w:rFonts w:asciiTheme="minorHAnsi" w:hAnsiTheme="minorHAnsi" w:cstheme="minorHAnsi"/>
        </w:rPr>
      </w:pPr>
      <w:r w:rsidRPr="00E82C23">
        <w:rPr>
          <w:rFonts w:asciiTheme="minorHAnsi" w:hAnsiTheme="minorHAnsi" w:cstheme="minorHAnsi"/>
        </w:rPr>
        <w:t xml:space="preserve">İkinci bileşen yararlanıcıları için ilave uygun gider:  </w:t>
      </w:r>
    </w:p>
    <w:p w:rsidR="00423F95" w:rsidRPr="00E82C23" w:rsidRDefault="00423F95" w:rsidP="00E82C23">
      <w:pPr>
        <w:jc w:val="both"/>
        <w:rPr>
          <w:rFonts w:asciiTheme="minorHAnsi" w:hAnsiTheme="minorHAnsi" w:cstheme="minorHAnsi"/>
        </w:rPr>
      </w:pPr>
      <w:r w:rsidRPr="00E82C23">
        <w:rPr>
          <w:rFonts w:asciiTheme="minorHAnsi" w:hAnsiTheme="minorHAnsi" w:cstheme="minorHAnsi"/>
        </w:rPr>
        <w:t>- Teknolojik faaliyet giderleri (patent, telif, teknoloji lisanslama, test ve belgelendirme giderleri)</w:t>
      </w:r>
    </w:p>
    <w:p w:rsidR="00423F95" w:rsidRPr="00E82C23" w:rsidRDefault="00423F95" w:rsidP="00E82C23">
      <w:pPr>
        <w:jc w:val="both"/>
        <w:rPr>
          <w:rFonts w:asciiTheme="minorHAnsi" w:hAnsiTheme="minorHAnsi" w:cstheme="minorHAnsi"/>
        </w:rPr>
      </w:pPr>
    </w:p>
    <w:p w:rsidR="0054460D" w:rsidRPr="00E82C23" w:rsidRDefault="00423F95" w:rsidP="00E82C23">
      <w:pPr>
        <w:jc w:val="both"/>
        <w:rPr>
          <w:rFonts w:asciiTheme="minorHAnsi" w:hAnsiTheme="minorHAnsi" w:cstheme="minorHAnsi"/>
        </w:rPr>
      </w:pPr>
      <w:r w:rsidRPr="00E82C23">
        <w:rPr>
          <w:rFonts w:asciiTheme="minorHAnsi" w:hAnsiTheme="minorHAnsi" w:cstheme="minorHAnsi"/>
        </w:rPr>
        <w:t xml:space="preserve">Destek ödemesi talep edilen tarihten önceki aydan başlamak üzere 12 aylık süre içinde gerçekleşmesi öngörülen uygun giderlerin toplam tahmini tutarı Başvuru Formunda belirtilir. </w:t>
      </w:r>
    </w:p>
    <w:p w:rsidR="0054460D" w:rsidRDefault="0054460D" w:rsidP="00E82C23">
      <w:pPr>
        <w:jc w:val="both"/>
        <w:rPr>
          <w:rFonts w:asciiTheme="minorHAnsi" w:hAnsiTheme="minorHAnsi" w:cstheme="minorHAnsi"/>
        </w:rPr>
      </w:pPr>
    </w:p>
    <w:p w:rsidR="008F16CC" w:rsidRDefault="008F16CC" w:rsidP="00E82C23">
      <w:pPr>
        <w:jc w:val="both"/>
        <w:rPr>
          <w:rFonts w:asciiTheme="minorHAnsi" w:hAnsiTheme="minorHAnsi" w:cstheme="minorHAnsi"/>
        </w:rPr>
      </w:pPr>
    </w:p>
    <w:p w:rsidR="008F16CC" w:rsidRPr="00E82C23" w:rsidRDefault="008F16CC" w:rsidP="00E82C23">
      <w:pPr>
        <w:jc w:val="both"/>
        <w:rPr>
          <w:rFonts w:asciiTheme="minorHAnsi" w:hAnsiTheme="minorHAnsi" w:cstheme="minorHAnsi"/>
        </w:rPr>
      </w:pPr>
    </w:p>
    <w:p w:rsidR="00D01D21" w:rsidRPr="00CA5DFD" w:rsidRDefault="00D01D21" w:rsidP="00E82C23">
      <w:pPr>
        <w:jc w:val="both"/>
        <w:rPr>
          <w:rFonts w:asciiTheme="minorHAnsi" w:hAnsiTheme="minorHAnsi" w:cstheme="minorHAnsi"/>
          <w:b/>
          <w:bCs/>
          <w:color w:val="FF0000"/>
          <w:sz w:val="28"/>
          <w:u w:val="single"/>
        </w:rPr>
      </w:pPr>
      <w:r w:rsidRPr="00CA5DFD">
        <w:rPr>
          <w:rFonts w:asciiTheme="minorHAnsi" w:hAnsiTheme="minorHAnsi" w:cstheme="minorHAnsi"/>
          <w:b/>
          <w:bCs/>
          <w:color w:val="FF0000"/>
          <w:sz w:val="28"/>
          <w:u w:val="single"/>
        </w:rPr>
        <w:lastRenderedPageBreak/>
        <w:t xml:space="preserve">DESTEK </w:t>
      </w:r>
      <w:r w:rsidR="00B65B0D">
        <w:rPr>
          <w:rFonts w:asciiTheme="minorHAnsi" w:hAnsiTheme="minorHAnsi" w:cstheme="minorHAnsi"/>
          <w:b/>
          <w:bCs/>
          <w:color w:val="FF0000"/>
          <w:sz w:val="28"/>
          <w:u w:val="single"/>
        </w:rPr>
        <w:t>ÖDEMESİ ALMA ŞARTLARI</w:t>
      </w:r>
      <w:r w:rsidRPr="00CA5DFD">
        <w:rPr>
          <w:rFonts w:asciiTheme="minorHAnsi" w:hAnsiTheme="minorHAnsi" w:cstheme="minorHAnsi"/>
          <w:b/>
          <w:bCs/>
          <w:color w:val="FF0000"/>
          <w:sz w:val="28"/>
          <w:u w:val="single"/>
        </w:rPr>
        <w:t>:</w:t>
      </w:r>
    </w:p>
    <w:p w:rsidR="00B24381" w:rsidRPr="00E82C23" w:rsidRDefault="00B24381" w:rsidP="00E82C23">
      <w:pPr>
        <w:jc w:val="both"/>
        <w:rPr>
          <w:rFonts w:asciiTheme="minorHAnsi" w:hAnsiTheme="minorHAnsi" w:cstheme="minorHAnsi"/>
        </w:rPr>
      </w:pPr>
    </w:p>
    <w:p w:rsidR="00160580" w:rsidRPr="00E82C23" w:rsidRDefault="00160580" w:rsidP="00E82C23">
      <w:pPr>
        <w:jc w:val="both"/>
        <w:rPr>
          <w:rFonts w:asciiTheme="minorHAnsi" w:hAnsiTheme="minorHAnsi" w:cstheme="minorHAnsi"/>
        </w:rPr>
      </w:pPr>
      <w:r w:rsidRPr="00E82C23">
        <w:rPr>
          <w:rFonts w:asciiTheme="minorHAnsi" w:hAnsiTheme="minorHAnsi" w:cstheme="minorHAnsi"/>
        </w:rPr>
        <w:t xml:space="preserve">- </w:t>
      </w:r>
      <w:r w:rsidRPr="00E82C23">
        <w:rPr>
          <w:rFonts w:asciiTheme="minorHAnsi" w:hAnsiTheme="minorHAnsi" w:cstheme="minorHAnsi"/>
          <w:b/>
        </w:rPr>
        <w:t>KOSGEB Veritabanında kayıtlı, bilgileri güncel ve faal olma şartı:</w:t>
      </w:r>
      <w:r w:rsidRPr="00E82C23">
        <w:rPr>
          <w:rFonts w:asciiTheme="minorHAnsi" w:hAnsiTheme="minorHAnsi" w:cstheme="minorHAnsi"/>
        </w:rPr>
        <w:t xml:space="preserve">  MKİ; </w:t>
      </w:r>
      <w:r w:rsidR="00B24381" w:rsidRPr="00E82C23">
        <w:rPr>
          <w:rFonts w:asciiTheme="minorHAnsi" w:hAnsiTheme="minorHAnsi" w:cstheme="minorHAnsi"/>
        </w:rPr>
        <w:t>KOSGEB Veritabanına kayıtlı</w:t>
      </w:r>
      <w:r w:rsidRPr="00E82C23">
        <w:rPr>
          <w:rFonts w:asciiTheme="minorHAnsi" w:hAnsiTheme="minorHAnsi" w:cstheme="minorHAnsi"/>
        </w:rPr>
        <w:t xml:space="preserve"> ve KOBİ Beyannamesi güncel, program kapsamındaki sektörlerde faal olan bir işletme olmalıdır. </w:t>
      </w:r>
    </w:p>
    <w:p w:rsidR="00160580" w:rsidRPr="00E82C23" w:rsidRDefault="00160580" w:rsidP="00E82C23">
      <w:pPr>
        <w:jc w:val="both"/>
        <w:rPr>
          <w:rFonts w:asciiTheme="minorHAnsi" w:hAnsiTheme="minorHAnsi" w:cstheme="minorHAnsi"/>
        </w:rPr>
      </w:pPr>
      <w:r w:rsidRPr="00E82C23">
        <w:rPr>
          <w:rFonts w:asciiTheme="minorHAnsi" w:hAnsiTheme="minorHAnsi" w:cstheme="minorHAnsi"/>
          <w:b/>
        </w:rPr>
        <w:t>-</w:t>
      </w:r>
      <w:r w:rsidR="00B24381" w:rsidRPr="00E82C23">
        <w:rPr>
          <w:rFonts w:asciiTheme="minorHAnsi" w:hAnsiTheme="minorHAnsi" w:cstheme="minorHAnsi"/>
          <w:b/>
        </w:rPr>
        <w:t xml:space="preserve"> </w:t>
      </w:r>
      <w:r w:rsidR="00702E91" w:rsidRPr="00E82C23">
        <w:rPr>
          <w:rFonts w:asciiTheme="minorHAnsi" w:hAnsiTheme="minorHAnsi" w:cstheme="minorHAnsi"/>
          <w:b/>
        </w:rPr>
        <w:t>Program b</w:t>
      </w:r>
      <w:r w:rsidRPr="00E82C23">
        <w:rPr>
          <w:rFonts w:asciiTheme="minorHAnsi" w:hAnsiTheme="minorHAnsi" w:cstheme="minorHAnsi"/>
          <w:b/>
        </w:rPr>
        <w:t>aşvuru</w:t>
      </w:r>
      <w:r w:rsidR="00702E91" w:rsidRPr="00E82C23">
        <w:rPr>
          <w:rFonts w:asciiTheme="minorHAnsi" w:hAnsiTheme="minorHAnsi" w:cstheme="minorHAnsi"/>
          <w:b/>
        </w:rPr>
        <w:t>su</w:t>
      </w:r>
      <w:r w:rsidRPr="00E82C23">
        <w:rPr>
          <w:rFonts w:asciiTheme="minorHAnsi" w:hAnsiTheme="minorHAnsi" w:cstheme="minorHAnsi"/>
          <w:b/>
        </w:rPr>
        <w:t xml:space="preserve"> yapılmış ve geçici onay almış olma şartı:</w:t>
      </w:r>
      <w:r w:rsidRPr="00E82C23">
        <w:rPr>
          <w:rFonts w:asciiTheme="minorHAnsi" w:hAnsiTheme="minorHAnsi" w:cstheme="minorHAnsi"/>
        </w:rPr>
        <w:t xml:space="preserve"> </w:t>
      </w:r>
      <w:r w:rsidR="00B65B0D">
        <w:rPr>
          <w:rFonts w:asciiTheme="minorHAnsi" w:hAnsiTheme="minorHAnsi" w:cstheme="minorHAnsi"/>
        </w:rPr>
        <w:t xml:space="preserve">MKİ; </w:t>
      </w:r>
      <w:hyperlink r:id="rId8" w:history="1">
        <w:r w:rsidR="00B24381" w:rsidRPr="00E82C23">
          <w:rPr>
            <w:rStyle w:val="Kpr"/>
            <w:rFonts w:asciiTheme="minorHAnsi" w:hAnsiTheme="minorHAnsi" w:cstheme="minorHAnsi"/>
          </w:rPr>
          <w:t>www.kosgeb.gov.tr</w:t>
        </w:r>
      </w:hyperlink>
      <w:r w:rsidR="00B24381" w:rsidRPr="00E82C23">
        <w:rPr>
          <w:rFonts w:asciiTheme="minorHAnsi" w:hAnsiTheme="minorHAnsi" w:cstheme="minorHAnsi"/>
        </w:rPr>
        <w:t xml:space="preserve"> adresinde yayınlanan Başvuru ve Uygulama İşlemleri Takvimindeki süre içinde KOBİ Bilgi Sistemi (KBS) üzerinden online olarak Program Başvuru Formunu ve Destek Taahhütnamesini doldurmalı / onaylamalıdır. </w:t>
      </w:r>
      <w:r w:rsidR="00702E91" w:rsidRPr="00E82C23">
        <w:rPr>
          <w:rFonts w:asciiTheme="minorHAnsi" w:hAnsiTheme="minorHAnsi" w:cstheme="minorHAnsi"/>
        </w:rPr>
        <w:t xml:space="preserve">Bütçe imkanları dahilinde başvuru sırasına göre başvurulara KOSGEB tarafından geçici onay verilecek ve KBS üzerinden geçici onay bildirimi yapılacaktır. </w:t>
      </w:r>
    </w:p>
    <w:p w:rsidR="00460955" w:rsidRPr="00E82C23" w:rsidRDefault="00160580" w:rsidP="00E82C23">
      <w:pPr>
        <w:jc w:val="both"/>
        <w:rPr>
          <w:rFonts w:asciiTheme="minorHAnsi" w:hAnsiTheme="minorHAnsi" w:cstheme="minorHAnsi"/>
        </w:rPr>
      </w:pPr>
      <w:r w:rsidRPr="00E82C23">
        <w:rPr>
          <w:rFonts w:asciiTheme="minorHAnsi" w:hAnsiTheme="minorHAnsi" w:cstheme="minorHAnsi"/>
        </w:rPr>
        <w:t xml:space="preserve">- </w:t>
      </w:r>
      <w:r w:rsidRPr="00E82C23">
        <w:rPr>
          <w:rFonts w:asciiTheme="minorHAnsi" w:hAnsiTheme="minorHAnsi" w:cstheme="minorHAnsi"/>
          <w:b/>
        </w:rPr>
        <w:t>Şartlara u</w:t>
      </w:r>
      <w:r w:rsidR="00702E91" w:rsidRPr="00E82C23">
        <w:rPr>
          <w:rFonts w:asciiTheme="minorHAnsi" w:hAnsiTheme="minorHAnsi" w:cstheme="minorHAnsi"/>
          <w:b/>
        </w:rPr>
        <w:t>y</w:t>
      </w:r>
      <w:r w:rsidRPr="00E82C23">
        <w:rPr>
          <w:rFonts w:asciiTheme="minorHAnsi" w:hAnsiTheme="minorHAnsi" w:cstheme="minorHAnsi"/>
          <w:b/>
        </w:rPr>
        <w:t xml:space="preserve">gun yeni personeli istihdam etmiş ve ödeme talebi </w:t>
      </w:r>
      <w:r w:rsidR="00702E91" w:rsidRPr="00E82C23">
        <w:rPr>
          <w:rFonts w:asciiTheme="minorHAnsi" w:hAnsiTheme="minorHAnsi" w:cstheme="minorHAnsi"/>
          <w:b/>
        </w:rPr>
        <w:t xml:space="preserve">başvurusu </w:t>
      </w:r>
      <w:r w:rsidRPr="00E82C23">
        <w:rPr>
          <w:rFonts w:asciiTheme="minorHAnsi" w:hAnsiTheme="minorHAnsi" w:cstheme="minorHAnsi"/>
          <w:b/>
        </w:rPr>
        <w:t>yapmış olma şartı:</w:t>
      </w:r>
      <w:r w:rsidRPr="00E82C23">
        <w:rPr>
          <w:rFonts w:asciiTheme="minorHAnsi" w:hAnsiTheme="minorHAnsi" w:cstheme="minorHAnsi"/>
        </w:rPr>
        <w:t xml:space="preserve"> </w:t>
      </w:r>
      <w:r w:rsidR="00B24381" w:rsidRPr="00E82C23">
        <w:rPr>
          <w:rFonts w:asciiTheme="minorHAnsi" w:hAnsiTheme="minorHAnsi" w:cstheme="minorHAnsi"/>
        </w:rPr>
        <w:t xml:space="preserve">KBS üzerinden </w:t>
      </w:r>
      <w:r w:rsidR="000071D3" w:rsidRPr="00E82C23">
        <w:rPr>
          <w:rFonts w:asciiTheme="minorHAnsi" w:hAnsiTheme="minorHAnsi" w:cstheme="minorHAnsi"/>
        </w:rPr>
        <w:t xml:space="preserve">geçici </w:t>
      </w:r>
      <w:r w:rsidR="00B24381" w:rsidRPr="00E82C23">
        <w:rPr>
          <w:rFonts w:asciiTheme="minorHAnsi" w:hAnsiTheme="minorHAnsi" w:cstheme="minorHAnsi"/>
        </w:rPr>
        <w:t>onay bildirimi alan MKİ</w:t>
      </w:r>
      <w:r w:rsidR="003D116C">
        <w:rPr>
          <w:rFonts w:asciiTheme="minorHAnsi" w:hAnsiTheme="minorHAnsi" w:cstheme="minorHAnsi"/>
        </w:rPr>
        <w:t xml:space="preserve">; </w:t>
      </w:r>
      <w:r w:rsidR="00702E91" w:rsidRPr="00E82C23">
        <w:rPr>
          <w:rFonts w:asciiTheme="minorHAnsi" w:hAnsiTheme="minorHAnsi" w:cstheme="minorHAnsi"/>
        </w:rPr>
        <w:t xml:space="preserve"> </w:t>
      </w:r>
      <w:r w:rsidR="00B24381" w:rsidRPr="00E82C23">
        <w:rPr>
          <w:rFonts w:asciiTheme="minorHAnsi" w:hAnsiTheme="minorHAnsi" w:cstheme="minorHAnsi"/>
        </w:rPr>
        <w:t xml:space="preserve">aynı takvimde belirtilen son tarihe kadar şartlara uygun </w:t>
      </w:r>
      <w:r w:rsidR="000071D3" w:rsidRPr="00E82C23">
        <w:rPr>
          <w:rFonts w:asciiTheme="minorHAnsi" w:hAnsiTheme="minorHAnsi" w:cstheme="minorHAnsi"/>
        </w:rPr>
        <w:t xml:space="preserve">personeli istihdam etmeli ve KBS üzerinden online olarak Ödeme Talep Formu doldurmalı / onaylamalıdır. Kesin başvuru ve destek ödeme </w:t>
      </w:r>
      <w:r w:rsidR="00460955" w:rsidRPr="00E82C23">
        <w:rPr>
          <w:rFonts w:asciiTheme="minorHAnsi" w:hAnsiTheme="minorHAnsi" w:cstheme="minorHAnsi"/>
        </w:rPr>
        <w:t xml:space="preserve">onayı, </w:t>
      </w:r>
      <w:r w:rsidR="00570E4B" w:rsidRPr="00E82C23">
        <w:rPr>
          <w:rFonts w:asciiTheme="minorHAnsi" w:hAnsiTheme="minorHAnsi" w:cstheme="minorHAnsi"/>
        </w:rPr>
        <w:t>başvuru dönemi ilanından önceki 12 aylık ortalama istihdamın korunması</w:t>
      </w:r>
      <w:r w:rsidR="00915C33" w:rsidRPr="00E82C23">
        <w:rPr>
          <w:rFonts w:asciiTheme="minorHAnsi" w:hAnsiTheme="minorHAnsi" w:cstheme="minorHAnsi"/>
        </w:rPr>
        <w:t>, şartlara uygun personelin istihdam edilmesi ve MKİ’nin yasal sınırların üzerinde vadesi geçmiş ve tec</w:t>
      </w:r>
      <w:r w:rsidR="00114D38" w:rsidRPr="00E82C23">
        <w:rPr>
          <w:rFonts w:asciiTheme="minorHAnsi" w:hAnsiTheme="minorHAnsi" w:cstheme="minorHAnsi"/>
        </w:rPr>
        <w:t>i</w:t>
      </w:r>
      <w:r w:rsidR="00915C33" w:rsidRPr="00E82C23">
        <w:rPr>
          <w:rFonts w:asciiTheme="minorHAnsi" w:hAnsiTheme="minorHAnsi" w:cstheme="minorHAnsi"/>
        </w:rPr>
        <w:t xml:space="preserve">l / taksitlendirme yapılmamış vergi – SGK borcu olmaması </w:t>
      </w:r>
      <w:r w:rsidR="00C425D1" w:rsidRPr="00E82C23">
        <w:rPr>
          <w:rFonts w:asciiTheme="minorHAnsi" w:hAnsiTheme="minorHAnsi" w:cstheme="minorHAnsi"/>
        </w:rPr>
        <w:t>şartıyla</w:t>
      </w:r>
      <w:r w:rsidR="00460955" w:rsidRPr="00E82C23">
        <w:rPr>
          <w:rFonts w:asciiTheme="minorHAnsi" w:hAnsiTheme="minorHAnsi" w:cstheme="minorHAnsi"/>
        </w:rPr>
        <w:t xml:space="preserve"> veril</w:t>
      </w:r>
      <w:r w:rsidR="001139D0" w:rsidRPr="00E82C23">
        <w:rPr>
          <w:rFonts w:asciiTheme="minorHAnsi" w:hAnsiTheme="minorHAnsi" w:cstheme="minorHAnsi"/>
        </w:rPr>
        <w:t>ecektir.</w:t>
      </w:r>
      <w:r w:rsidR="00460955" w:rsidRPr="00E82C23">
        <w:rPr>
          <w:rFonts w:asciiTheme="minorHAnsi" w:hAnsiTheme="minorHAnsi" w:cstheme="minorHAnsi"/>
        </w:rPr>
        <w:t xml:space="preserve"> </w:t>
      </w:r>
      <w:r w:rsidR="005A555C" w:rsidRPr="00E82C23">
        <w:rPr>
          <w:rFonts w:asciiTheme="minorHAnsi" w:hAnsiTheme="minorHAnsi" w:cstheme="minorHAnsi"/>
        </w:rPr>
        <w:t xml:space="preserve">MKİ’lerin </w:t>
      </w:r>
      <w:r w:rsidR="005A555C" w:rsidRPr="00E82C23">
        <w:rPr>
          <w:rFonts w:asciiTheme="minorHAnsi" w:hAnsiTheme="minorHAnsi" w:cstheme="minorHAnsi"/>
          <w:b/>
        </w:rPr>
        <w:t>ödeme talebi başvuru sırasına göre,</w:t>
      </w:r>
      <w:r w:rsidR="005A555C" w:rsidRPr="00E82C23">
        <w:rPr>
          <w:rFonts w:asciiTheme="minorHAnsi" w:hAnsiTheme="minorHAnsi" w:cstheme="minorHAnsi"/>
        </w:rPr>
        <w:t xml:space="preserve"> bütçenin yeterli olduğu sayıdaki işletmenin kesin onayı verilecektir.   </w:t>
      </w:r>
    </w:p>
    <w:p w:rsidR="00114D38" w:rsidRPr="00E82C23" w:rsidRDefault="00114D38" w:rsidP="00E82C23">
      <w:pPr>
        <w:jc w:val="both"/>
        <w:rPr>
          <w:rFonts w:asciiTheme="minorHAnsi" w:hAnsiTheme="minorHAnsi" w:cstheme="minorHAnsi"/>
        </w:rPr>
      </w:pPr>
    </w:p>
    <w:p w:rsidR="00114D38" w:rsidRPr="00E82C23" w:rsidRDefault="00114D38" w:rsidP="00E82C23">
      <w:pPr>
        <w:jc w:val="both"/>
        <w:rPr>
          <w:rFonts w:asciiTheme="minorHAnsi" w:hAnsiTheme="minorHAnsi" w:cstheme="minorHAnsi"/>
        </w:rPr>
      </w:pPr>
      <w:r w:rsidRPr="00E82C23">
        <w:rPr>
          <w:rFonts w:asciiTheme="minorHAnsi" w:hAnsiTheme="minorHAnsi" w:cstheme="minorHAnsi"/>
        </w:rPr>
        <w:t xml:space="preserve">İstihdam taahhütlerinin kontrolünde SGK kayıtları esas alınacaktır. </w:t>
      </w:r>
    </w:p>
    <w:p w:rsidR="005B56C2" w:rsidRDefault="005B56C2" w:rsidP="00E82C23">
      <w:pPr>
        <w:tabs>
          <w:tab w:val="left" w:pos="851"/>
        </w:tabs>
        <w:jc w:val="both"/>
        <w:rPr>
          <w:rFonts w:asciiTheme="minorHAnsi" w:hAnsiTheme="minorHAnsi" w:cstheme="minorHAnsi"/>
        </w:rPr>
      </w:pPr>
    </w:p>
    <w:p w:rsidR="00A120B8" w:rsidRPr="00E82C23" w:rsidRDefault="00A120B8" w:rsidP="00E82C23">
      <w:pPr>
        <w:tabs>
          <w:tab w:val="left" w:pos="851"/>
        </w:tabs>
        <w:jc w:val="both"/>
        <w:rPr>
          <w:rFonts w:asciiTheme="minorHAnsi" w:hAnsiTheme="minorHAnsi" w:cstheme="minorHAnsi"/>
        </w:rPr>
      </w:pPr>
    </w:p>
    <w:p w:rsidR="00F61A17" w:rsidRPr="000F0B1B" w:rsidRDefault="000E4BAB" w:rsidP="00E82C23">
      <w:pPr>
        <w:shd w:val="clear" w:color="auto" w:fill="00CCFF"/>
        <w:jc w:val="both"/>
        <w:rPr>
          <w:rFonts w:asciiTheme="minorHAnsi" w:hAnsiTheme="minorHAnsi" w:cstheme="minorHAnsi"/>
          <w:b/>
          <w:bCs/>
          <w:sz w:val="28"/>
        </w:rPr>
      </w:pPr>
      <w:r w:rsidRPr="000F0B1B">
        <w:rPr>
          <w:rFonts w:asciiTheme="minorHAnsi" w:hAnsiTheme="minorHAnsi" w:cstheme="minorHAnsi"/>
          <w:b/>
          <w:bCs/>
          <w:sz w:val="28"/>
        </w:rPr>
        <w:t>DEST</w:t>
      </w:r>
      <w:r w:rsidR="00AB4BD5">
        <w:rPr>
          <w:rFonts w:asciiTheme="minorHAnsi" w:hAnsiTheme="minorHAnsi" w:cstheme="minorHAnsi"/>
          <w:b/>
          <w:bCs/>
          <w:sz w:val="28"/>
        </w:rPr>
        <w:t>EK BAŞVURUSU VE UYGULAMA SÜRECİ</w:t>
      </w:r>
      <w:r w:rsidR="0087528D">
        <w:rPr>
          <w:rFonts w:asciiTheme="minorHAnsi" w:hAnsiTheme="minorHAnsi" w:cstheme="minorHAnsi"/>
          <w:b/>
          <w:bCs/>
          <w:sz w:val="28"/>
        </w:rPr>
        <w:t>:</w:t>
      </w:r>
    </w:p>
    <w:p w:rsidR="00D44E0D" w:rsidRPr="00E82C23" w:rsidRDefault="00ED163F" w:rsidP="00E82C23">
      <w:pPr>
        <w:tabs>
          <w:tab w:val="left" w:pos="210"/>
        </w:tabs>
        <w:jc w:val="both"/>
        <w:rPr>
          <w:rFonts w:asciiTheme="minorHAnsi" w:hAnsiTheme="minorHAnsi" w:cstheme="minorHAnsi"/>
        </w:rPr>
      </w:pPr>
      <w:r>
        <w:rPr>
          <w:noProof/>
          <w:lang w:eastAsia="tr-TR"/>
        </w:rPr>
        <w:drawing>
          <wp:inline distT="0" distB="0" distL="0" distR="0" wp14:anchorId="4B38F782" wp14:editId="637C1157">
            <wp:extent cx="6457950" cy="363712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988" t="21532" r="3916" b="12606"/>
                    <a:stretch/>
                  </pic:blipFill>
                  <pic:spPr bwMode="auto">
                    <a:xfrm>
                      <a:off x="0" y="0"/>
                      <a:ext cx="6459964" cy="3638259"/>
                    </a:xfrm>
                    <a:prstGeom prst="rect">
                      <a:avLst/>
                    </a:prstGeom>
                    <a:ln>
                      <a:noFill/>
                    </a:ln>
                    <a:extLst>
                      <a:ext uri="{53640926-AAD7-44D8-BBD7-CCE9431645EC}">
                        <a14:shadowObscured xmlns:a14="http://schemas.microsoft.com/office/drawing/2010/main"/>
                      </a:ext>
                    </a:extLst>
                  </pic:spPr>
                </pic:pic>
              </a:graphicData>
            </a:graphic>
          </wp:inline>
        </w:drawing>
      </w:r>
    </w:p>
    <w:p w:rsidR="00D44E0D" w:rsidRDefault="00D44E0D" w:rsidP="00E82C23">
      <w:pPr>
        <w:tabs>
          <w:tab w:val="left" w:pos="210"/>
        </w:tabs>
        <w:jc w:val="both"/>
        <w:rPr>
          <w:rFonts w:asciiTheme="minorHAnsi" w:hAnsiTheme="minorHAnsi" w:cstheme="minorHAnsi"/>
        </w:rPr>
      </w:pPr>
    </w:p>
    <w:p w:rsidR="003D116C" w:rsidRDefault="003D116C" w:rsidP="00E82C23">
      <w:pPr>
        <w:tabs>
          <w:tab w:val="left" w:pos="210"/>
        </w:tabs>
        <w:jc w:val="both"/>
        <w:rPr>
          <w:rFonts w:asciiTheme="minorHAnsi" w:hAnsiTheme="minorHAnsi" w:cstheme="minorHAnsi"/>
        </w:rPr>
      </w:pPr>
    </w:p>
    <w:p w:rsidR="009F2C4C" w:rsidRPr="00C71764" w:rsidRDefault="009F2C4C" w:rsidP="00E82C23">
      <w:pPr>
        <w:rPr>
          <w:rFonts w:asciiTheme="minorHAnsi" w:hAnsiTheme="minorHAnsi" w:cstheme="minorHAnsi"/>
          <w:b/>
          <w:bCs/>
          <w:color w:val="FF0000"/>
          <w:sz w:val="28"/>
          <w:u w:val="single"/>
        </w:rPr>
      </w:pPr>
      <w:r w:rsidRPr="00C71764">
        <w:rPr>
          <w:rFonts w:asciiTheme="minorHAnsi" w:hAnsiTheme="minorHAnsi" w:cstheme="minorHAnsi"/>
          <w:b/>
          <w:bCs/>
          <w:color w:val="FF0000"/>
          <w:sz w:val="28"/>
          <w:u w:val="single"/>
        </w:rPr>
        <w:t>DESTEK BAŞVURUSU:</w:t>
      </w:r>
    </w:p>
    <w:p w:rsidR="00D44E0D" w:rsidRPr="00E82C23" w:rsidRDefault="00D44E0D" w:rsidP="00E82C23">
      <w:pPr>
        <w:tabs>
          <w:tab w:val="left" w:pos="210"/>
        </w:tabs>
        <w:jc w:val="both"/>
        <w:rPr>
          <w:rFonts w:asciiTheme="minorHAnsi" w:hAnsiTheme="minorHAnsi" w:cstheme="minorHAnsi"/>
        </w:rPr>
      </w:pPr>
    </w:p>
    <w:p w:rsidR="00CD3A9A" w:rsidRPr="00E82C23" w:rsidRDefault="00CD3A9A" w:rsidP="00E82C23">
      <w:pPr>
        <w:tabs>
          <w:tab w:val="left" w:pos="210"/>
        </w:tabs>
        <w:jc w:val="both"/>
        <w:rPr>
          <w:rFonts w:asciiTheme="minorHAnsi" w:hAnsiTheme="minorHAnsi" w:cstheme="minorHAnsi"/>
        </w:rPr>
      </w:pPr>
      <w:r w:rsidRPr="00E82C23">
        <w:rPr>
          <w:rFonts w:asciiTheme="minorHAnsi" w:hAnsiTheme="minorHAnsi" w:cstheme="minorHAnsi"/>
        </w:rPr>
        <w:t xml:space="preserve">Başvuru kriterlerini karşılayan mikro ve küçük işletmeler </w:t>
      </w:r>
      <w:hyperlink r:id="rId10" w:history="1">
        <w:r w:rsidRPr="00E82C23">
          <w:rPr>
            <w:rStyle w:val="Kpr"/>
            <w:rFonts w:asciiTheme="minorHAnsi" w:hAnsiTheme="minorHAnsi" w:cstheme="minorHAnsi"/>
          </w:rPr>
          <w:t>www.kosgeb.gov.tr</w:t>
        </w:r>
      </w:hyperlink>
      <w:r w:rsidRPr="00E82C23">
        <w:rPr>
          <w:rFonts w:asciiTheme="minorHAnsi" w:hAnsiTheme="minorHAnsi" w:cstheme="minorHAnsi"/>
        </w:rPr>
        <w:t xml:space="preserve"> adresindeki “E-Hizmetler” menüsünden “Mikro ve Küçük İşletmelere Hızlı Destek Programı Başvurusu” alt menüsünü seçerek online başvuru yapabilecektir. KOSGEB Veritabanına kayıtlı olmayan veya KOBİ Bilgi Beyannamesi güncel olmayan işletmeler, önce kayıt ve güncelleme işlemini yapmalıdır.   </w:t>
      </w:r>
    </w:p>
    <w:p w:rsidR="00CD3A9A" w:rsidRPr="00E82C23" w:rsidRDefault="00CD3A9A" w:rsidP="00E82C23">
      <w:pPr>
        <w:tabs>
          <w:tab w:val="left" w:pos="210"/>
        </w:tabs>
        <w:jc w:val="both"/>
        <w:rPr>
          <w:rFonts w:asciiTheme="minorHAnsi" w:hAnsiTheme="minorHAnsi" w:cstheme="minorHAnsi"/>
        </w:rPr>
      </w:pPr>
    </w:p>
    <w:p w:rsidR="00F61A17" w:rsidRPr="00E82C23" w:rsidRDefault="00092E0D" w:rsidP="00E82C23">
      <w:pPr>
        <w:tabs>
          <w:tab w:val="left" w:pos="210"/>
        </w:tabs>
        <w:jc w:val="both"/>
        <w:rPr>
          <w:rFonts w:asciiTheme="minorHAnsi" w:hAnsiTheme="minorHAnsi" w:cstheme="minorHAnsi"/>
        </w:rPr>
      </w:pPr>
      <w:r w:rsidRPr="00E82C23">
        <w:rPr>
          <w:rFonts w:asciiTheme="minorHAnsi" w:hAnsiTheme="minorHAnsi" w:cstheme="minorHAnsi"/>
        </w:rPr>
        <w:t xml:space="preserve">Kısa sürede tamamlanacak değerlendirme ve </w:t>
      </w:r>
      <w:r w:rsidR="00EC45BC" w:rsidRPr="00E82C23">
        <w:rPr>
          <w:rFonts w:asciiTheme="minorHAnsi" w:hAnsiTheme="minorHAnsi" w:cstheme="minorHAnsi"/>
        </w:rPr>
        <w:t xml:space="preserve">geçici </w:t>
      </w:r>
      <w:r w:rsidRPr="00E82C23">
        <w:rPr>
          <w:rFonts w:asciiTheme="minorHAnsi" w:hAnsiTheme="minorHAnsi" w:cstheme="minorHAnsi"/>
        </w:rPr>
        <w:t xml:space="preserve">onay </w:t>
      </w:r>
      <w:r w:rsidR="00EC45BC" w:rsidRPr="00E82C23">
        <w:rPr>
          <w:rFonts w:asciiTheme="minorHAnsi" w:hAnsiTheme="minorHAnsi" w:cstheme="minorHAnsi"/>
        </w:rPr>
        <w:t xml:space="preserve"> / kesin onay </w:t>
      </w:r>
      <w:r w:rsidRPr="00E82C23">
        <w:rPr>
          <w:rFonts w:asciiTheme="minorHAnsi" w:hAnsiTheme="minorHAnsi" w:cstheme="minorHAnsi"/>
        </w:rPr>
        <w:t>işlemlerinden sonra destek</w:t>
      </w:r>
      <w:r w:rsidR="00F61A17" w:rsidRPr="00E82C23">
        <w:rPr>
          <w:rFonts w:asciiTheme="minorHAnsi" w:hAnsiTheme="minorHAnsi" w:cstheme="minorHAnsi"/>
        </w:rPr>
        <w:t xml:space="preserve"> ödeme</w:t>
      </w:r>
      <w:r w:rsidRPr="00E82C23">
        <w:rPr>
          <w:rFonts w:asciiTheme="minorHAnsi" w:hAnsiTheme="minorHAnsi" w:cstheme="minorHAnsi"/>
        </w:rPr>
        <w:t>leri</w:t>
      </w:r>
      <w:r w:rsidR="00F61A17" w:rsidRPr="00E82C23">
        <w:rPr>
          <w:rFonts w:asciiTheme="minorHAnsi" w:hAnsiTheme="minorHAnsi" w:cstheme="minorHAnsi"/>
        </w:rPr>
        <w:t xml:space="preserve"> başlatılacaktır. Ödeme aşamasında </w:t>
      </w:r>
      <w:r w:rsidR="00C659A1" w:rsidRPr="00E82C23">
        <w:rPr>
          <w:rFonts w:asciiTheme="minorHAnsi" w:hAnsiTheme="minorHAnsi" w:cstheme="minorHAnsi"/>
        </w:rPr>
        <w:t xml:space="preserve">yasal limitlerin üzerinde </w:t>
      </w:r>
      <w:r w:rsidR="00F61A17" w:rsidRPr="00E82C23">
        <w:rPr>
          <w:rFonts w:asciiTheme="minorHAnsi" w:hAnsiTheme="minorHAnsi" w:cstheme="minorHAnsi"/>
        </w:rPr>
        <w:t xml:space="preserve">vadesi geçmiş ve tecil / taksitlendirilmemiş vergi ve sosyal güvenlik borcu olanlara destek ödenmeyecektir. </w:t>
      </w:r>
    </w:p>
    <w:p w:rsidR="00CD3A9A" w:rsidRDefault="00CD3A9A" w:rsidP="00E82C23">
      <w:pPr>
        <w:tabs>
          <w:tab w:val="left" w:pos="210"/>
        </w:tabs>
        <w:jc w:val="both"/>
        <w:rPr>
          <w:rFonts w:asciiTheme="minorHAnsi" w:hAnsiTheme="minorHAnsi" w:cstheme="minorHAnsi"/>
          <w:b/>
          <w:bCs/>
          <w:color w:val="FF0000"/>
          <w:u w:val="single"/>
        </w:rPr>
      </w:pPr>
    </w:p>
    <w:p w:rsidR="008F16CC" w:rsidRDefault="008F16CC" w:rsidP="00E82C23">
      <w:pPr>
        <w:tabs>
          <w:tab w:val="left" w:pos="210"/>
        </w:tabs>
        <w:jc w:val="both"/>
        <w:rPr>
          <w:rFonts w:asciiTheme="minorHAnsi" w:hAnsiTheme="minorHAnsi" w:cstheme="minorHAnsi"/>
          <w:b/>
          <w:bCs/>
          <w:color w:val="FF0000"/>
          <w:u w:val="single"/>
        </w:rPr>
      </w:pPr>
    </w:p>
    <w:p w:rsidR="008F16CC" w:rsidRPr="00E82C23" w:rsidRDefault="008F16CC" w:rsidP="00E82C23">
      <w:pPr>
        <w:tabs>
          <w:tab w:val="left" w:pos="210"/>
        </w:tabs>
        <w:jc w:val="both"/>
        <w:rPr>
          <w:rFonts w:asciiTheme="minorHAnsi" w:hAnsiTheme="minorHAnsi" w:cstheme="minorHAnsi"/>
          <w:b/>
          <w:bCs/>
          <w:color w:val="FF0000"/>
          <w:u w:val="single"/>
        </w:rPr>
      </w:pPr>
    </w:p>
    <w:p w:rsidR="00CD3A9A" w:rsidRPr="00E82C23" w:rsidRDefault="00CD3A9A" w:rsidP="00E82C23">
      <w:pPr>
        <w:tabs>
          <w:tab w:val="left" w:pos="210"/>
        </w:tabs>
        <w:jc w:val="both"/>
        <w:rPr>
          <w:rFonts w:asciiTheme="minorHAnsi" w:hAnsiTheme="minorHAnsi" w:cstheme="minorHAnsi"/>
          <w:b/>
          <w:bCs/>
          <w:color w:val="FF0000"/>
          <w:u w:val="single"/>
        </w:rPr>
      </w:pPr>
      <w:r w:rsidRPr="00E82C23">
        <w:rPr>
          <w:rFonts w:asciiTheme="minorHAnsi" w:hAnsiTheme="minorHAnsi" w:cstheme="minorHAnsi"/>
          <w:b/>
          <w:bCs/>
          <w:color w:val="FF0000"/>
          <w:u w:val="single"/>
        </w:rPr>
        <w:lastRenderedPageBreak/>
        <w:t xml:space="preserve">Başvuru </w:t>
      </w:r>
      <w:r w:rsidR="00232285" w:rsidRPr="00E82C23">
        <w:rPr>
          <w:rFonts w:asciiTheme="minorHAnsi" w:hAnsiTheme="minorHAnsi" w:cstheme="minorHAnsi"/>
          <w:b/>
          <w:bCs/>
          <w:color w:val="FF0000"/>
          <w:u w:val="single"/>
        </w:rPr>
        <w:t xml:space="preserve">ve uygulama işlemleri </w:t>
      </w:r>
      <w:r w:rsidRPr="00E82C23">
        <w:rPr>
          <w:rFonts w:asciiTheme="minorHAnsi" w:hAnsiTheme="minorHAnsi" w:cstheme="minorHAnsi"/>
          <w:b/>
          <w:bCs/>
          <w:color w:val="FF0000"/>
          <w:u w:val="single"/>
        </w:rPr>
        <w:t>takvimi:</w:t>
      </w:r>
    </w:p>
    <w:p w:rsidR="00CD3A9A" w:rsidRDefault="00CD3A9A" w:rsidP="003E2EFE">
      <w:pPr>
        <w:tabs>
          <w:tab w:val="left" w:pos="210"/>
        </w:tabs>
        <w:jc w:val="both"/>
        <w:rPr>
          <w:rFonts w:asciiTheme="minorHAnsi" w:hAnsiTheme="minorHAnsi" w:cstheme="minorHAnsi"/>
        </w:rPr>
      </w:pPr>
    </w:p>
    <w:p w:rsidR="00A120B8" w:rsidRDefault="00A120B8" w:rsidP="003E2EFE">
      <w:pPr>
        <w:ind w:right="-1"/>
        <w:jc w:val="both"/>
        <w:rPr>
          <w:rFonts w:ascii="Times New Roman" w:hAnsi="Times New Roman"/>
          <w:sz w:val="24"/>
          <w:szCs w:val="24"/>
        </w:rPr>
      </w:pPr>
      <w:r>
        <w:rPr>
          <w:rFonts w:ascii="Times New Roman" w:hAnsi="Times New Roman"/>
          <w:sz w:val="24"/>
          <w:szCs w:val="24"/>
        </w:rPr>
        <w:t xml:space="preserve">Program başvuruları </w:t>
      </w:r>
      <w:r w:rsidRPr="00E01992">
        <w:rPr>
          <w:rFonts w:ascii="Times New Roman" w:hAnsi="Times New Roman"/>
          <w:color w:val="FF0000"/>
          <w:sz w:val="24"/>
          <w:szCs w:val="24"/>
        </w:rPr>
        <w:t>31 Mart 2022</w:t>
      </w:r>
      <w:r>
        <w:rPr>
          <w:rFonts w:ascii="Times New Roman" w:hAnsi="Times New Roman"/>
          <w:sz w:val="24"/>
          <w:szCs w:val="24"/>
        </w:rPr>
        <w:t xml:space="preserve">’ye kadar yapılabilecektir. Program başvurusuna geçici onay verilen işletmelerin, istihdam edilen personel için ödeme talebi yapabilecekleri son tarih </w:t>
      </w:r>
      <w:r w:rsidRPr="00E01992">
        <w:rPr>
          <w:rFonts w:ascii="Times New Roman" w:hAnsi="Times New Roman"/>
          <w:color w:val="FF0000"/>
          <w:sz w:val="24"/>
          <w:szCs w:val="24"/>
        </w:rPr>
        <w:t>25 Mayıs 2022</w:t>
      </w:r>
      <w:r>
        <w:rPr>
          <w:rFonts w:ascii="Times New Roman" w:hAnsi="Times New Roman"/>
          <w:sz w:val="24"/>
          <w:szCs w:val="24"/>
        </w:rPr>
        <w:t>’dir.</w:t>
      </w:r>
    </w:p>
    <w:p w:rsidR="00A120B8" w:rsidRPr="00A120B8" w:rsidRDefault="00A120B8" w:rsidP="00A120B8">
      <w:pPr>
        <w:rPr>
          <w:rFonts w:asciiTheme="minorHAnsi" w:hAnsiTheme="minorHAnsi" w:cstheme="minorHAnsi"/>
        </w:rPr>
      </w:pPr>
    </w:p>
    <w:tbl>
      <w:tblPr>
        <w:tblStyle w:val="TabloKlavuzu"/>
        <w:tblW w:w="10065" w:type="dxa"/>
        <w:tblInd w:w="-5" w:type="dxa"/>
        <w:tblLook w:val="04A0" w:firstRow="1" w:lastRow="0" w:firstColumn="1" w:lastColumn="0" w:noHBand="0" w:noVBand="1"/>
      </w:tblPr>
      <w:tblGrid>
        <w:gridCol w:w="1649"/>
        <w:gridCol w:w="1512"/>
        <w:gridCol w:w="3360"/>
        <w:gridCol w:w="3544"/>
      </w:tblGrid>
      <w:tr w:rsidR="00A120B8" w:rsidRPr="00A120B8" w:rsidTr="0087528D">
        <w:trPr>
          <w:trHeight w:val="287"/>
        </w:trPr>
        <w:tc>
          <w:tcPr>
            <w:tcW w:w="6521" w:type="dxa"/>
            <w:gridSpan w:val="3"/>
            <w:tcBorders>
              <w:bottom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Başvuru döneminin ilan edildiği ay:</w:t>
            </w:r>
          </w:p>
        </w:tc>
        <w:tc>
          <w:tcPr>
            <w:tcW w:w="3544" w:type="dxa"/>
            <w:tcBorders>
              <w:bottom w:val="single" w:sz="4" w:space="0" w:color="auto"/>
            </w:tcBorders>
          </w:tcPr>
          <w:p w:rsidR="00A120B8" w:rsidRPr="00A120B8" w:rsidRDefault="0087528D" w:rsidP="0087528D">
            <w:pPr>
              <w:jc w:val="right"/>
              <w:rPr>
                <w:rFonts w:asciiTheme="minorHAnsi" w:hAnsiTheme="minorHAnsi" w:cstheme="minorHAnsi"/>
              </w:rPr>
            </w:pPr>
            <w:r>
              <w:rPr>
                <w:rFonts w:asciiTheme="minorHAnsi" w:hAnsiTheme="minorHAnsi" w:cstheme="minorHAnsi"/>
              </w:rPr>
              <w:t>(</w:t>
            </w:r>
            <w:hyperlink r:id="rId11" w:history="1">
              <w:r w:rsidRPr="009B29B2">
                <w:rPr>
                  <w:rStyle w:val="Kpr"/>
                  <w:rFonts w:asciiTheme="minorHAnsi" w:hAnsiTheme="minorHAnsi" w:cstheme="minorHAnsi"/>
                </w:rPr>
                <w:t>www.kosgeb.gov.tr</w:t>
              </w:r>
            </w:hyperlink>
            <w:r>
              <w:rPr>
                <w:rFonts w:asciiTheme="minorHAnsi" w:hAnsiTheme="minorHAnsi" w:cstheme="minorHAnsi"/>
              </w:rPr>
              <w:t xml:space="preserve"> adresinde ilan edilecektir.)</w:t>
            </w:r>
          </w:p>
        </w:tc>
      </w:tr>
      <w:tr w:rsidR="00A120B8" w:rsidRPr="00A120B8" w:rsidTr="0087528D">
        <w:trPr>
          <w:trHeight w:val="287"/>
        </w:trPr>
        <w:tc>
          <w:tcPr>
            <w:tcW w:w="6521" w:type="dxa"/>
            <w:gridSpan w:val="3"/>
            <w:tcBorders>
              <w:bottom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İstihdamın korunmasında referans kabul edilecek geçmiş dönem aralığı:</w:t>
            </w:r>
          </w:p>
        </w:tc>
        <w:tc>
          <w:tcPr>
            <w:tcW w:w="3544" w:type="dxa"/>
            <w:tcBorders>
              <w:bottom w:val="single" w:sz="4" w:space="0" w:color="auto"/>
            </w:tcBorders>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2021 Ocak – Aralık ortalaması* </w:t>
            </w:r>
          </w:p>
          <w:p w:rsidR="00A120B8" w:rsidRPr="00A120B8" w:rsidRDefault="00A120B8" w:rsidP="00A920DA">
            <w:pPr>
              <w:jc w:val="right"/>
              <w:rPr>
                <w:rFonts w:asciiTheme="minorHAnsi" w:hAnsiTheme="minorHAnsi" w:cstheme="minorHAnsi"/>
              </w:rPr>
            </w:pPr>
          </w:p>
        </w:tc>
      </w:tr>
      <w:tr w:rsidR="00A120B8" w:rsidRPr="00A120B8" w:rsidTr="0087528D">
        <w:trPr>
          <w:trHeight w:val="287"/>
        </w:trPr>
        <w:tc>
          <w:tcPr>
            <w:tcW w:w="1649" w:type="dxa"/>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rPr>
            </w:pPr>
          </w:p>
        </w:tc>
        <w:tc>
          <w:tcPr>
            <w:tcW w:w="4872" w:type="dxa"/>
            <w:gridSpan w:val="2"/>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rPr>
            </w:pPr>
          </w:p>
        </w:tc>
        <w:tc>
          <w:tcPr>
            <w:tcW w:w="3544" w:type="dxa"/>
            <w:tcBorders>
              <w:top w:val="single" w:sz="4" w:space="0" w:color="auto"/>
              <w:left w:val="nil"/>
              <w:bottom w:val="single" w:sz="4" w:space="0" w:color="auto"/>
              <w:right w:val="nil"/>
            </w:tcBorders>
          </w:tcPr>
          <w:p w:rsidR="00A120B8" w:rsidRPr="00A120B8" w:rsidRDefault="00A120B8" w:rsidP="00A920DA">
            <w:pPr>
              <w:jc w:val="right"/>
              <w:rPr>
                <w:rFonts w:asciiTheme="minorHAnsi" w:hAnsiTheme="minorHAnsi" w:cstheme="minorHAnsi"/>
              </w:rPr>
            </w:pPr>
          </w:p>
        </w:tc>
      </w:tr>
      <w:tr w:rsidR="00A120B8" w:rsidRPr="00A120B8" w:rsidTr="0087528D">
        <w:trPr>
          <w:trHeight w:val="287"/>
        </w:trPr>
        <w:tc>
          <w:tcPr>
            <w:tcW w:w="1649" w:type="dxa"/>
            <w:tcBorders>
              <w:top w:val="single" w:sz="4" w:space="0" w:color="auto"/>
              <w:bottom w:val="single" w:sz="4" w:space="0" w:color="auto"/>
            </w:tcBorders>
          </w:tcPr>
          <w:p w:rsidR="00A120B8" w:rsidRPr="00A120B8" w:rsidRDefault="00A120B8" w:rsidP="00A920DA">
            <w:pPr>
              <w:rPr>
                <w:rFonts w:asciiTheme="minorHAnsi" w:hAnsiTheme="minorHAnsi" w:cstheme="minorHAnsi"/>
                <w:b/>
              </w:rPr>
            </w:pPr>
          </w:p>
        </w:tc>
        <w:tc>
          <w:tcPr>
            <w:tcW w:w="4872" w:type="dxa"/>
            <w:gridSpan w:val="2"/>
            <w:tcBorders>
              <w:top w:val="single" w:sz="4" w:space="0" w:color="auto"/>
              <w:bottom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İşlem adımı</w:t>
            </w:r>
          </w:p>
        </w:tc>
        <w:tc>
          <w:tcPr>
            <w:tcW w:w="3544" w:type="dxa"/>
            <w:tcBorders>
              <w:top w:val="single" w:sz="4" w:space="0" w:color="auto"/>
              <w:bottom w:val="single" w:sz="4" w:space="0" w:color="auto"/>
            </w:tcBorders>
          </w:tcPr>
          <w:p w:rsidR="00A120B8" w:rsidRPr="00A120B8" w:rsidRDefault="00A120B8" w:rsidP="00A920DA">
            <w:pPr>
              <w:jc w:val="right"/>
              <w:rPr>
                <w:rFonts w:asciiTheme="minorHAnsi" w:hAnsiTheme="minorHAnsi" w:cstheme="minorHAnsi"/>
                <w:b/>
              </w:rPr>
            </w:pPr>
            <w:r w:rsidRPr="00A120B8">
              <w:rPr>
                <w:rFonts w:asciiTheme="minorHAnsi" w:hAnsiTheme="minorHAnsi" w:cstheme="minorHAnsi"/>
                <w:b/>
              </w:rPr>
              <w:t>Tarih aralığı</w:t>
            </w:r>
          </w:p>
        </w:tc>
      </w:tr>
      <w:tr w:rsidR="00A120B8" w:rsidRPr="00A120B8" w:rsidTr="0087528D">
        <w:trPr>
          <w:trHeight w:val="287"/>
        </w:trPr>
        <w:tc>
          <w:tcPr>
            <w:tcW w:w="1649" w:type="dxa"/>
            <w:vMerge w:val="restart"/>
          </w:tcPr>
          <w:p w:rsidR="00A120B8" w:rsidRPr="00A120B8" w:rsidRDefault="00A120B8" w:rsidP="00A920DA">
            <w:pPr>
              <w:ind w:left="-86"/>
              <w:rPr>
                <w:rFonts w:asciiTheme="minorHAnsi" w:hAnsiTheme="minorHAnsi" w:cstheme="minorHAnsi"/>
                <w:b/>
              </w:rPr>
            </w:pPr>
            <w:r w:rsidRPr="00A120B8">
              <w:rPr>
                <w:rFonts w:asciiTheme="minorHAnsi" w:hAnsiTheme="minorHAnsi" w:cstheme="minorHAnsi"/>
                <w:b/>
              </w:rPr>
              <w:t>PROGRAM BAŞVURUSU VE GEÇİCİ ONAY SÜRECİ</w:t>
            </w: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color w:val="FF0000"/>
              </w:rPr>
              <w:t>İşletme program başvurusu:</w:t>
            </w:r>
          </w:p>
        </w:tc>
        <w:tc>
          <w:tcPr>
            <w:tcW w:w="3544" w:type="dxa"/>
          </w:tcPr>
          <w:p w:rsidR="00A120B8" w:rsidRPr="00A120B8" w:rsidRDefault="0087528D" w:rsidP="00A920DA">
            <w:pPr>
              <w:jc w:val="right"/>
              <w:rPr>
                <w:rFonts w:asciiTheme="minorHAnsi" w:hAnsiTheme="minorHAnsi" w:cstheme="minorHAnsi"/>
                <w:color w:val="FF0000"/>
              </w:rPr>
            </w:pPr>
            <w:r>
              <w:rPr>
                <w:rFonts w:asciiTheme="minorHAnsi" w:hAnsiTheme="minorHAnsi" w:cstheme="minorHAnsi"/>
                <w:color w:val="FF0000"/>
              </w:rPr>
              <w:t>KOSGEB web sitesinde ilan tarihi</w:t>
            </w:r>
            <w:r w:rsidR="00A120B8" w:rsidRPr="00A120B8">
              <w:rPr>
                <w:rFonts w:asciiTheme="minorHAnsi" w:hAnsiTheme="minorHAnsi" w:cstheme="minorHAnsi"/>
                <w:color w:val="FF0000"/>
              </w:rPr>
              <w:t xml:space="preserve"> - 31 Mart 2022 </w:t>
            </w:r>
          </w:p>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saat 23:59 </w:t>
            </w:r>
          </w:p>
        </w:tc>
      </w:tr>
      <w:tr w:rsidR="00A120B8" w:rsidRPr="00A120B8" w:rsidTr="0087528D">
        <w:tc>
          <w:tcPr>
            <w:tcW w:w="1649" w:type="dxa"/>
            <w:vMerge/>
          </w:tcPr>
          <w:p w:rsidR="00A120B8" w:rsidRPr="00A120B8" w:rsidRDefault="00A120B8" w:rsidP="00A920DA">
            <w:pPr>
              <w:ind w:left="197"/>
              <w:rPr>
                <w:rFonts w:asciiTheme="minorHAnsi" w:hAnsiTheme="minorHAnsi" w:cstheme="minorHAnsi"/>
                <w:b/>
              </w:rPr>
            </w:pP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KOSGEB ilk kontrol süreci için son tarih: </w:t>
            </w:r>
          </w:p>
        </w:tc>
        <w:tc>
          <w:tcPr>
            <w:tcW w:w="3544" w:type="dxa"/>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En geç: 5 Nisan 2022 </w:t>
            </w:r>
          </w:p>
        </w:tc>
      </w:tr>
      <w:tr w:rsidR="00A120B8" w:rsidRPr="00A120B8" w:rsidTr="0087528D">
        <w:tc>
          <w:tcPr>
            <w:tcW w:w="1649" w:type="dxa"/>
            <w:vMerge/>
          </w:tcPr>
          <w:p w:rsidR="00A120B8" w:rsidRPr="00A120B8" w:rsidRDefault="00A120B8" w:rsidP="00A920DA">
            <w:pPr>
              <w:ind w:left="197"/>
              <w:rPr>
                <w:rFonts w:asciiTheme="minorHAnsi" w:hAnsiTheme="minorHAnsi" w:cstheme="minorHAnsi"/>
                <w:b/>
              </w:rPr>
            </w:pP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rPr>
              <w:t>Varsa bildirilen eksik ve hataların işletme tarafından giderilebileceği son tarih:</w:t>
            </w:r>
          </w:p>
        </w:tc>
        <w:tc>
          <w:tcPr>
            <w:tcW w:w="3544" w:type="dxa"/>
          </w:tcPr>
          <w:p w:rsidR="00A120B8" w:rsidRDefault="00A120B8" w:rsidP="00A920DA">
            <w:pPr>
              <w:jc w:val="right"/>
              <w:rPr>
                <w:rFonts w:asciiTheme="minorHAnsi" w:hAnsiTheme="minorHAnsi" w:cstheme="minorHAnsi"/>
              </w:rPr>
            </w:pPr>
            <w:r w:rsidRPr="00A120B8">
              <w:rPr>
                <w:rFonts w:asciiTheme="minorHAnsi" w:hAnsiTheme="minorHAnsi" w:cstheme="minorHAnsi"/>
              </w:rPr>
              <w:t xml:space="preserve">11 Nisan 2022 </w:t>
            </w:r>
          </w:p>
          <w:p w:rsidR="00A120B8" w:rsidRPr="00A120B8" w:rsidRDefault="00A120B8" w:rsidP="00A120B8">
            <w:pPr>
              <w:jc w:val="right"/>
              <w:rPr>
                <w:rFonts w:asciiTheme="minorHAnsi" w:hAnsiTheme="minorHAnsi" w:cstheme="minorHAnsi"/>
              </w:rPr>
            </w:pPr>
            <w:r>
              <w:rPr>
                <w:rFonts w:asciiTheme="minorHAnsi" w:hAnsiTheme="minorHAnsi" w:cstheme="minorHAnsi"/>
              </w:rPr>
              <w:t>s</w:t>
            </w:r>
            <w:r w:rsidRPr="00A120B8">
              <w:rPr>
                <w:rFonts w:asciiTheme="minorHAnsi" w:hAnsiTheme="minorHAnsi" w:cstheme="minorHAnsi"/>
              </w:rPr>
              <w:t>aat</w:t>
            </w:r>
            <w:r>
              <w:rPr>
                <w:rFonts w:asciiTheme="minorHAnsi" w:hAnsiTheme="minorHAnsi" w:cstheme="minorHAnsi"/>
              </w:rPr>
              <w:t xml:space="preserve"> </w:t>
            </w:r>
            <w:r w:rsidRPr="00A120B8">
              <w:rPr>
                <w:rFonts w:asciiTheme="minorHAnsi" w:hAnsiTheme="minorHAnsi" w:cstheme="minorHAnsi"/>
              </w:rPr>
              <w:t xml:space="preserve">23:59          </w:t>
            </w:r>
          </w:p>
        </w:tc>
      </w:tr>
      <w:tr w:rsidR="00A120B8" w:rsidRPr="00A120B8" w:rsidTr="0087528D">
        <w:tc>
          <w:tcPr>
            <w:tcW w:w="1649" w:type="dxa"/>
            <w:vMerge/>
            <w:tcBorders>
              <w:bottom w:val="single" w:sz="4" w:space="0" w:color="auto"/>
            </w:tcBorders>
          </w:tcPr>
          <w:p w:rsidR="00A120B8" w:rsidRPr="00A120B8" w:rsidRDefault="00A120B8" w:rsidP="00A920DA">
            <w:pPr>
              <w:ind w:left="197"/>
              <w:rPr>
                <w:rFonts w:asciiTheme="minorHAnsi" w:hAnsiTheme="minorHAnsi" w:cstheme="minorHAnsi"/>
                <w:b/>
              </w:rPr>
            </w:pPr>
          </w:p>
        </w:tc>
        <w:tc>
          <w:tcPr>
            <w:tcW w:w="4872" w:type="dxa"/>
            <w:gridSpan w:val="2"/>
            <w:tcBorders>
              <w:bottom w:val="single" w:sz="4" w:space="0" w:color="auto"/>
            </w:tcBorders>
          </w:tcPr>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KOSGEB son kontrol süreci sonu </w:t>
            </w:r>
          </w:p>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(Bütçe kapsamında </w:t>
            </w:r>
            <w:r w:rsidRPr="00A120B8">
              <w:rPr>
                <w:rFonts w:asciiTheme="minorHAnsi" w:hAnsiTheme="minorHAnsi" w:cstheme="minorHAnsi"/>
                <w:b/>
              </w:rPr>
              <w:t>GEÇİCİ ONAY</w:t>
            </w:r>
            <w:r w:rsidRPr="00A120B8">
              <w:rPr>
                <w:rFonts w:asciiTheme="minorHAnsi" w:hAnsiTheme="minorHAnsi" w:cstheme="minorHAnsi"/>
              </w:rPr>
              <w:t xml:space="preserve">**): </w:t>
            </w:r>
          </w:p>
        </w:tc>
        <w:tc>
          <w:tcPr>
            <w:tcW w:w="3544" w:type="dxa"/>
            <w:tcBorders>
              <w:bottom w:val="single" w:sz="4" w:space="0" w:color="auto"/>
            </w:tcBorders>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En geç: 14 Nisan 2022 </w:t>
            </w:r>
          </w:p>
        </w:tc>
      </w:tr>
      <w:tr w:rsidR="00A120B8" w:rsidRPr="00A120B8" w:rsidTr="0087528D">
        <w:tc>
          <w:tcPr>
            <w:tcW w:w="1649" w:type="dxa"/>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b/>
              </w:rPr>
            </w:pPr>
          </w:p>
        </w:tc>
        <w:tc>
          <w:tcPr>
            <w:tcW w:w="4872" w:type="dxa"/>
            <w:gridSpan w:val="2"/>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rPr>
            </w:pPr>
          </w:p>
        </w:tc>
        <w:tc>
          <w:tcPr>
            <w:tcW w:w="3544" w:type="dxa"/>
            <w:tcBorders>
              <w:top w:val="single" w:sz="4" w:space="0" w:color="auto"/>
              <w:left w:val="nil"/>
              <w:bottom w:val="single" w:sz="4" w:space="0" w:color="auto"/>
              <w:right w:val="nil"/>
            </w:tcBorders>
          </w:tcPr>
          <w:p w:rsidR="00A120B8" w:rsidRPr="00A120B8" w:rsidRDefault="00A120B8" w:rsidP="00A920DA">
            <w:pPr>
              <w:jc w:val="right"/>
              <w:rPr>
                <w:rFonts w:asciiTheme="minorHAnsi" w:hAnsiTheme="minorHAnsi" w:cstheme="minorHAnsi"/>
              </w:rPr>
            </w:pPr>
          </w:p>
        </w:tc>
      </w:tr>
      <w:tr w:rsidR="00A120B8" w:rsidRPr="00A120B8" w:rsidTr="0087528D">
        <w:tc>
          <w:tcPr>
            <w:tcW w:w="1649" w:type="dxa"/>
            <w:vMerge w:val="restart"/>
            <w:tcBorders>
              <w:top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ÖDEME BAŞVURUSU VE KESİN ONAY SÜRECİ</w:t>
            </w:r>
          </w:p>
        </w:tc>
        <w:tc>
          <w:tcPr>
            <w:tcW w:w="4872" w:type="dxa"/>
            <w:gridSpan w:val="2"/>
            <w:tcBorders>
              <w:top w:val="single" w:sz="4" w:space="0" w:color="auto"/>
            </w:tcBorders>
          </w:tcPr>
          <w:p w:rsidR="00A120B8" w:rsidRPr="00A120B8" w:rsidRDefault="00A120B8" w:rsidP="00A920DA">
            <w:pPr>
              <w:rPr>
                <w:rFonts w:asciiTheme="minorHAnsi" w:hAnsiTheme="minorHAnsi" w:cstheme="minorHAnsi"/>
              </w:rPr>
            </w:pPr>
            <w:r w:rsidRPr="00A120B8">
              <w:rPr>
                <w:rFonts w:asciiTheme="minorHAnsi" w:hAnsiTheme="minorHAnsi" w:cstheme="minorHAnsi"/>
              </w:rPr>
              <w:t>Yeni personelin işe alınabileceği son ay:</w:t>
            </w:r>
          </w:p>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(Ayrılması durumunda, şartları karşılayan başka bir personel destek süreci içinde istihdam edilebilir) </w:t>
            </w:r>
          </w:p>
        </w:tc>
        <w:tc>
          <w:tcPr>
            <w:tcW w:w="3544" w:type="dxa"/>
            <w:tcBorders>
              <w:top w:val="single" w:sz="4" w:space="0" w:color="auto"/>
            </w:tcBorders>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Nisan, 2022</w:t>
            </w:r>
          </w:p>
          <w:p w:rsidR="00A120B8" w:rsidRPr="008C4B00" w:rsidRDefault="008C4B00" w:rsidP="00A920DA">
            <w:pPr>
              <w:jc w:val="right"/>
              <w:rPr>
                <w:rFonts w:asciiTheme="minorHAnsi" w:hAnsiTheme="minorHAnsi" w:cstheme="minorHAnsi"/>
              </w:rPr>
            </w:pPr>
            <w:r w:rsidRPr="008C4B00">
              <w:rPr>
                <w:rFonts w:ascii="Times New Roman" w:hAnsi="Times New Roman"/>
              </w:rPr>
              <w:t>(SGK kayıtlarına en az 10 prim günü yansımış olmalıdır)</w:t>
            </w:r>
          </w:p>
        </w:tc>
      </w:tr>
      <w:tr w:rsidR="00A120B8" w:rsidRPr="00A120B8" w:rsidTr="0087528D">
        <w:tc>
          <w:tcPr>
            <w:tcW w:w="1649" w:type="dxa"/>
            <w:vMerge/>
          </w:tcPr>
          <w:p w:rsidR="00A120B8" w:rsidRPr="00A120B8" w:rsidRDefault="00A120B8" w:rsidP="00A920DA">
            <w:pPr>
              <w:rPr>
                <w:rFonts w:asciiTheme="minorHAnsi" w:hAnsiTheme="minorHAnsi" w:cstheme="minorHAnsi"/>
              </w:rPr>
            </w:pP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color w:val="FF0000"/>
              </w:rPr>
              <w:t>Ödeme Talep Formunun işletme tarafından onaylanabileceği son tarih</w:t>
            </w:r>
            <w:r w:rsidRPr="00A120B8">
              <w:rPr>
                <w:rFonts w:asciiTheme="minorHAnsi" w:hAnsiTheme="minorHAnsi" w:cstheme="minorHAnsi"/>
              </w:rPr>
              <w:t>***:</w:t>
            </w:r>
          </w:p>
        </w:tc>
        <w:tc>
          <w:tcPr>
            <w:tcW w:w="3544" w:type="dxa"/>
          </w:tcPr>
          <w:p w:rsidR="00A120B8" w:rsidRPr="00A120B8" w:rsidRDefault="00A120B8" w:rsidP="00A920DA">
            <w:pPr>
              <w:jc w:val="right"/>
              <w:rPr>
                <w:rFonts w:asciiTheme="minorHAnsi" w:hAnsiTheme="minorHAnsi" w:cstheme="minorHAnsi"/>
                <w:color w:val="FF0000"/>
              </w:rPr>
            </w:pPr>
            <w:r w:rsidRPr="00A120B8">
              <w:rPr>
                <w:rFonts w:asciiTheme="minorHAnsi" w:hAnsiTheme="minorHAnsi" w:cstheme="minorHAnsi"/>
                <w:color w:val="FF0000"/>
              </w:rPr>
              <w:t xml:space="preserve">25 Mayıs 2022 </w:t>
            </w:r>
          </w:p>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saat 23:59           </w:t>
            </w:r>
          </w:p>
        </w:tc>
      </w:tr>
      <w:tr w:rsidR="00A120B8" w:rsidRPr="00A120B8" w:rsidTr="0087528D">
        <w:tc>
          <w:tcPr>
            <w:tcW w:w="1649" w:type="dxa"/>
            <w:vMerge/>
          </w:tcPr>
          <w:p w:rsidR="00A120B8" w:rsidRPr="00A120B8" w:rsidRDefault="00A120B8" w:rsidP="00A920DA">
            <w:pPr>
              <w:rPr>
                <w:rFonts w:asciiTheme="minorHAnsi" w:hAnsiTheme="minorHAnsi" w:cstheme="minorHAnsi"/>
              </w:rPr>
            </w:pP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rPr>
              <w:t>KOSGEB Uygulama Birimleri ödeme onayı için son tarih:</w:t>
            </w:r>
          </w:p>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(Bütçe kapsamında </w:t>
            </w:r>
            <w:r w:rsidRPr="00A120B8">
              <w:rPr>
                <w:rFonts w:asciiTheme="minorHAnsi" w:hAnsiTheme="minorHAnsi" w:cstheme="minorHAnsi"/>
                <w:b/>
              </w:rPr>
              <w:t>KESİN ONAY</w:t>
            </w:r>
            <w:r w:rsidRPr="00A120B8">
              <w:rPr>
                <w:rFonts w:asciiTheme="minorHAnsi" w:hAnsiTheme="minorHAnsi" w:cstheme="minorHAnsi"/>
              </w:rPr>
              <w:t>**)</w:t>
            </w:r>
          </w:p>
        </w:tc>
        <w:tc>
          <w:tcPr>
            <w:tcW w:w="3544" w:type="dxa"/>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27 Mayıs 2022</w:t>
            </w:r>
          </w:p>
        </w:tc>
      </w:tr>
      <w:tr w:rsidR="00A120B8" w:rsidRPr="00A120B8" w:rsidTr="0087528D">
        <w:tc>
          <w:tcPr>
            <w:tcW w:w="1649" w:type="dxa"/>
            <w:tcBorders>
              <w:bottom w:val="single" w:sz="4" w:space="0" w:color="auto"/>
            </w:tcBorders>
          </w:tcPr>
          <w:p w:rsidR="00A120B8" w:rsidRPr="00A120B8" w:rsidRDefault="00A120B8" w:rsidP="00A920DA">
            <w:pPr>
              <w:rPr>
                <w:rFonts w:asciiTheme="minorHAnsi" w:hAnsiTheme="minorHAnsi" w:cstheme="minorHAnsi"/>
              </w:rPr>
            </w:pPr>
          </w:p>
        </w:tc>
        <w:tc>
          <w:tcPr>
            <w:tcW w:w="4872" w:type="dxa"/>
            <w:gridSpan w:val="2"/>
            <w:tcBorders>
              <w:bottom w:val="single" w:sz="4" w:space="0" w:color="auto"/>
            </w:tcBorders>
          </w:tcPr>
          <w:p w:rsidR="00A120B8" w:rsidRPr="00A120B8" w:rsidRDefault="00A120B8" w:rsidP="00A920DA">
            <w:pPr>
              <w:rPr>
                <w:rFonts w:asciiTheme="minorHAnsi" w:hAnsiTheme="minorHAnsi" w:cstheme="minorHAnsi"/>
              </w:rPr>
            </w:pPr>
          </w:p>
        </w:tc>
        <w:tc>
          <w:tcPr>
            <w:tcW w:w="3544" w:type="dxa"/>
            <w:tcBorders>
              <w:bottom w:val="single" w:sz="4" w:space="0" w:color="auto"/>
            </w:tcBorders>
          </w:tcPr>
          <w:p w:rsidR="00A120B8" w:rsidRPr="00A120B8" w:rsidRDefault="00A120B8" w:rsidP="00A920DA">
            <w:pPr>
              <w:jc w:val="right"/>
              <w:rPr>
                <w:rFonts w:asciiTheme="minorHAnsi" w:hAnsiTheme="minorHAnsi" w:cstheme="minorHAnsi"/>
              </w:rPr>
            </w:pPr>
          </w:p>
        </w:tc>
      </w:tr>
      <w:tr w:rsidR="00A120B8" w:rsidRPr="00A120B8" w:rsidTr="0087528D">
        <w:tc>
          <w:tcPr>
            <w:tcW w:w="1649" w:type="dxa"/>
            <w:vMerge w:val="restart"/>
          </w:tcPr>
          <w:p w:rsidR="00A120B8" w:rsidRPr="00A120B8" w:rsidRDefault="00A120B8" w:rsidP="00A920DA">
            <w:pPr>
              <w:rPr>
                <w:rFonts w:asciiTheme="minorHAnsi" w:hAnsiTheme="minorHAnsi" w:cstheme="minorHAnsi"/>
                <w:b/>
              </w:rPr>
            </w:pPr>
          </w:p>
        </w:tc>
        <w:tc>
          <w:tcPr>
            <w:tcW w:w="1512" w:type="dxa"/>
            <w:vMerge w:val="restart"/>
          </w:tcPr>
          <w:p w:rsidR="00A120B8" w:rsidRPr="00A120B8" w:rsidRDefault="00A120B8" w:rsidP="00A920DA">
            <w:pPr>
              <w:rPr>
                <w:rFonts w:asciiTheme="minorHAnsi" w:hAnsiTheme="minorHAnsi" w:cstheme="minorHAnsi"/>
              </w:rPr>
            </w:pPr>
            <w:r w:rsidRPr="00A120B8">
              <w:rPr>
                <w:rFonts w:asciiTheme="minorHAnsi" w:hAnsiTheme="minorHAnsi" w:cstheme="minorHAnsi"/>
              </w:rPr>
              <w:t>İkinci ödeme taksiti başvurusu süreci</w:t>
            </w:r>
          </w:p>
        </w:tc>
        <w:tc>
          <w:tcPr>
            <w:tcW w:w="3360" w:type="dxa"/>
          </w:tcPr>
          <w:p w:rsidR="00A120B8" w:rsidRPr="00A120B8" w:rsidRDefault="00A120B8" w:rsidP="00A920DA">
            <w:pPr>
              <w:rPr>
                <w:rFonts w:asciiTheme="minorHAnsi" w:hAnsiTheme="minorHAnsi" w:cstheme="minorHAnsi"/>
              </w:rPr>
            </w:pPr>
            <w:r w:rsidRPr="00A120B8">
              <w:rPr>
                <w:rFonts w:asciiTheme="minorHAnsi" w:hAnsiTheme="minorHAnsi" w:cstheme="minorHAnsi"/>
              </w:rPr>
              <w:t>İkinci ödeme taksiti için Ödeme Talep Formunun işletme tarafından onaylanabileceği son tarih****:</w:t>
            </w:r>
          </w:p>
        </w:tc>
        <w:tc>
          <w:tcPr>
            <w:tcW w:w="3544" w:type="dxa"/>
          </w:tcPr>
          <w:p w:rsidR="008C709F" w:rsidRDefault="00A120B8" w:rsidP="00A920DA">
            <w:pPr>
              <w:jc w:val="right"/>
              <w:rPr>
                <w:rFonts w:asciiTheme="minorHAnsi" w:hAnsiTheme="minorHAnsi" w:cstheme="minorHAnsi"/>
              </w:rPr>
            </w:pPr>
            <w:r w:rsidRPr="00A120B8">
              <w:rPr>
                <w:rFonts w:asciiTheme="minorHAnsi" w:hAnsiTheme="minorHAnsi" w:cstheme="minorHAnsi"/>
              </w:rPr>
              <w:t xml:space="preserve">24 </w:t>
            </w:r>
            <w:r w:rsidR="008C4B00">
              <w:rPr>
                <w:rFonts w:asciiTheme="minorHAnsi" w:hAnsiTheme="minorHAnsi" w:cstheme="minorHAnsi"/>
              </w:rPr>
              <w:t xml:space="preserve">Nisan </w:t>
            </w:r>
            <w:r w:rsidRPr="00A120B8">
              <w:rPr>
                <w:rFonts w:asciiTheme="minorHAnsi" w:hAnsiTheme="minorHAnsi" w:cstheme="minorHAnsi"/>
              </w:rPr>
              <w:t xml:space="preserve">2023 </w:t>
            </w:r>
          </w:p>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saat 23:59           </w:t>
            </w:r>
          </w:p>
        </w:tc>
      </w:tr>
      <w:tr w:rsidR="00A120B8" w:rsidRPr="00A120B8" w:rsidTr="0087528D">
        <w:tc>
          <w:tcPr>
            <w:tcW w:w="1649" w:type="dxa"/>
            <w:vMerge/>
            <w:tcBorders>
              <w:bottom w:val="single" w:sz="4" w:space="0" w:color="auto"/>
            </w:tcBorders>
          </w:tcPr>
          <w:p w:rsidR="00A120B8" w:rsidRPr="00A120B8" w:rsidRDefault="00A120B8" w:rsidP="00A920DA">
            <w:pPr>
              <w:rPr>
                <w:rFonts w:asciiTheme="minorHAnsi" w:hAnsiTheme="minorHAnsi" w:cstheme="minorHAnsi"/>
              </w:rPr>
            </w:pPr>
          </w:p>
        </w:tc>
        <w:tc>
          <w:tcPr>
            <w:tcW w:w="1512" w:type="dxa"/>
            <w:vMerge/>
            <w:tcBorders>
              <w:bottom w:val="single" w:sz="4" w:space="0" w:color="auto"/>
            </w:tcBorders>
          </w:tcPr>
          <w:p w:rsidR="00A120B8" w:rsidRPr="00A120B8" w:rsidRDefault="00A120B8" w:rsidP="00A920DA">
            <w:pPr>
              <w:rPr>
                <w:rFonts w:asciiTheme="minorHAnsi" w:hAnsiTheme="minorHAnsi" w:cstheme="minorHAnsi"/>
              </w:rPr>
            </w:pPr>
          </w:p>
        </w:tc>
        <w:tc>
          <w:tcPr>
            <w:tcW w:w="3360" w:type="dxa"/>
            <w:tcBorders>
              <w:bottom w:val="single" w:sz="4" w:space="0" w:color="auto"/>
            </w:tcBorders>
          </w:tcPr>
          <w:p w:rsidR="00A120B8" w:rsidRPr="00A120B8" w:rsidRDefault="00A120B8" w:rsidP="00A920DA">
            <w:pPr>
              <w:rPr>
                <w:rFonts w:asciiTheme="minorHAnsi" w:hAnsiTheme="minorHAnsi" w:cstheme="minorHAnsi"/>
              </w:rPr>
            </w:pPr>
            <w:r w:rsidRPr="00A120B8">
              <w:rPr>
                <w:rFonts w:asciiTheme="minorHAnsi" w:hAnsiTheme="minorHAnsi" w:cstheme="minorHAnsi"/>
              </w:rPr>
              <w:t>KOSGEB Uygulama Birimleri ödeme onayı için son tarih:</w:t>
            </w:r>
          </w:p>
        </w:tc>
        <w:tc>
          <w:tcPr>
            <w:tcW w:w="3544" w:type="dxa"/>
            <w:tcBorders>
              <w:bottom w:val="single" w:sz="4" w:space="0" w:color="auto"/>
            </w:tcBorders>
          </w:tcPr>
          <w:p w:rsidR="00A120B8" w:rsidRPr="00A120B8" w:rsidRDefault="00A120B8" w:rsidP="008C4B00">
            <w:pPr>
              <w:jc w:val="right"/>
              <w:rPr>
                <w:rFonts w:asciiTheme="minorHAnsi" w:hAnsiTheme="minorHAnsi" w:cstheme="minorHAnsi"/>
              </w:rPr>
            </w:pPr>
            <w:r w:rsidRPr="00A120B8">
              <w:rPr>
                <w:rFonts w:asciiTheme="minorHAnsi" w:hAnsiTheme="minorHAnsi" w:cstheme="minorHAnsi"/>
              </w:rPr>
              <w:t>2</w:t>
            </w:r>
            <w:r w:rsidR="008C4B00">
              <w:rPr>
                <w:rFonts w:asciiTheme="minorHAnsi" w:hAnsiTheme="minorHAnsi" w:cstheme="minorHAnsi"/>
              </w:rPr>
              <w:t>6</w:t>
            </w:r>
            <w:r w:rsidRPr="00A120B8">
              <w:rPr>
                <w:rFonts w:asciiTheme="minorHAnsi" w:hAnsiTheme="minorHAnsi" w:cstheme="minorHAnsi"/>
              </w:rPr>
              <w:t xml:space="preserve"> </w:t>
            </w:r>
            <w:r w:rsidR="008C4B00">
              <w:rPr>
                <w:rFonts w:asciiTheme="minorHAnsi" w:hAnsiTheme="minorHAnsi" w:cstheme="minorHAnsi"/>
              </w:rPr>
              <w:t>Nisan</w:t>
            </w:r>
            <w:r w:rsidRPr="00A120B8">
              <w:rPr>
                <w:rFonts w:asciiTheme="minorHAnsi" w:hAnsiTheme="minorHAnsi" w:cstheme="minorHAnsi"/>
              </w:rPr>
              <w:t xml:space="preserve"> 2023</w:t>
            </w:r>
          </w:p>
        </w:tc>
      </w:tr>
      <w:tr w:rsidR="00A120B8" w:rsidRPr="00A120B8" w:rsidTr="0087528D">
        <w:trPr>
          <w:trHeight w:val="287"/>
        </w:trPr>
        <w:tc>
          <w:tcPr>
            <w:tcW w:w="6521" w:type="dxa"/>
            <w:gridSpan w:val="3"/>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b/>
              </w:rPr>
            </w:pPr>
          </w:p>
        </w:tc>
        <w:tc>
          <w:tcPr>
            <w:tcW w:w="3544" w:type="dxa"/>
            <w:tcBorders>
              <w:top w:val="single" w:sz="4" w:space="0" w:color="auto"/>
              <w:left w:val="nil"/>
              <w:bottom w:val="single" w:sz="4" w:space="0" w:color="auto"/>
              <w:right w:val="nil"/>
            </w:tcBorders>
          </w:tcPr>
          <w:p w:rsidR="00A120B8" w:rsidRPr="00A120B8" w:rsidRDefault="00A120B8" w:rsidP="00A920DA">
            <w:pPr>
              <w:jc w:val="right"/>
              <w:rPr>
                <w:rFonts w:asciiTheme="minorHAnsi" w:hAnsiTheme="minorHAnsi" w:cstheme="minorHAnsi"/>
              </w:rPr>
            </w:pPr>
          </w:p>
        </w:tc>
      </w:tr>
      <w:tr w:rsidR="00A120B8" w:rsidRPr="00A120B8" w:rsidTr="0087528D">
        <w:trPr>
          <w:trHeight w:val="287"/>
        </w:trPr>
        <w:tc>
          <w:tcPr>
            <w:tcW w:w="6521" w:type="dxa"/>
            <w:gridSpan w:val="3"/>
            <w:tcBorders>
              <w:top w:val="single" w:sz="4" w:space="0" w:color="auto"/>
              <w:bottom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Geri ödeme başlangıcı:</w:t>
            </w:r>
          </w:p>
        </w:tc>
        <w:tc>
          <w:tcPr>
            <w:tcW w:w="3544" w:type="dxa"/>
            <w:tcBorders>
              <w:top w:val="single" w:sz="4" w:space="0" w:color="auto"/>
              <w:bottom w:val="single" w:sz="4" w:space="0" w:color="auto"/>
            </w:tcBorders>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2024 / Mayıs   </w:t>
            </w:r>
          </w:p>
        </w:tc>
      </w:tr>
    </w:tbl>
    <w:p w:rsidR="00A120B8" w:rsidRDefault="00A120B8" w:rsidP="00A120B8">
      <w:pPr>
        <w:ind w:left="851" w:right="710"/>
        <w:jc w:val="both"/>
        <w:rPr>
          <w:rFonts w:ascii="Times New Roman" w:hAnsi="Times New Roman"/>
          <w:sz w:val="24"/>
          <w:szCs w:val="24"/>
        </w:rPr>
      </w:pPr>
    </w:p>
    <w:p w:rsidR="00A120B8" w:rsidRPr="00AC4E9A" w:rsidRDefault="00A120B8" w:rsidP="0053059C">
      <w:pPr>
        <w:ind w:left="142" w:right="-29"/>
        <w:jc w:val="both"/>
        <w:rPr>
          <w:rFonts w:asciiTheme="minorHAnsi" w:hAnsiTheme="minorHAnsi" w:cstheme="minorHAnsi"/>
        </w:rPr>
      </w:pPr>
      <w:r w:rsidRPr="00AC4E9A">
        <w:rPr>
          <w:rFonts w:asciiTheme="minorHAnsi" w:hAnsiTheme="minorHAnsi" w:cstheme="minorHAnsi"/>
        </w:rPr>
        <w:t xml:space="preserve">*: SGK  kayıtlarına göre 4A kapsamındaki toplam prim günü sayısı 360’a bölünecek ve çıkan rakam bir üst tam sayıya yuvarlanacaktır   </w:t>
      </w:r>
    </w:p>
    <w:p w:rsidR="00A120B8" w:rsidRPr="00AC4E9A" w:rsidRDefault="00A120B8" w:rsidP="0053059C">
      <w:pPr>
        <w:ind w:left="142" w:right="-43"/>
        <w:jc w:val="both"/>
        <w:rPr>
          <w:rFonts w:asciiTheme="minorHAnsi" w:hAnsiTheme="minorHAnsi" w:cstheme="minorHAnsi"/>
        </w:rPr>
      </w:pPr>
      <w:r w:rsidRPr="00AC4E9A">
        <w:rPr>
          <w:rFonts w:asciiTheme="minorHAnsi" w:hAnsiTheme="minorHAnsi" w:cstheme="minorHAnsi"/>
        </w:rPr>
        <w:t xml:space="preserve">**  : Geçici onay ve kesin onay, destek bütçesi kapsamında </w:t>
      </w:r>
      <w:r w:rsidRPr="00AC4E9A">
        <w:rPr>
          <w:rFonts w:asciiTheme="minorHAnsi" w:hAnsiTheme="minorHAnsi" w:cstheme="minorHAnsi"/>
          <w:u w:val="single"/>
        </w:rPr>
        <w:t>program ve ödeme talebi başvuru sırasına göre</w:t>
      </w:r>
      <w:r w:rsidRPr="00AC4E9A">
        <w:rPr>
          <w:rFonts w:asciiTheme="minorHAnsi" w:hAnsiTheme="minorHAnsi" w:cstheme="minorHAnsi"/>
        </w:rPr>
        <w:t xml:space="preserve"> verilir. </w:t>
      </w:r>
    </w:p>
    <w:p w:rsidR="00A120B8" w:rsidRPr="00AC4E9A" w:rsidRDefault="00A120B8" w:rsidP="0053059C">
      <w:pPr>
        <w:ind w:left="142" w:right="-43"/>
        <w:jc w:val="both"/>
        <w:rPr>
          <w:rFonts w:asciiTheme="minorHAnsi" w:hAnsiTheme="minorHAnsi" w:cstheme="minorHAnsi"/>
        </w:rPr>
      </w:pPr>
      <w:r w:rsidRPr="00AC4E9A">
        <w:rPr>
          <w:rFonts w:asciiTheme="minorHAnsi" w:hAnsiTheme="minorHAnsi" w:cstheme="minorHAnsi"/>
        </w:rPr>
        <w:t xml:space="preserve">***: Ödeme Talep Formu onayı KOSGEB tarafından verilen ancak ödeme işlemleri tamamlanamadan önce vergi / SGK borç sorgulama süresi dolan ve yenilenmesi gereken Ödeme Talep Formları 24 Haziran 2022’ye kadar güncellenebilir, KOSGEB Uygulama Birimleri tarafından 28 Haziran 2022’ye kadar bunlara onay verilebilir.  </w:t>
      </w:r>
    </w:p>
    <w:p w:rsidR="00A120B8" w:rsidRPr="00AC4E9A" w:rsidRDefault="00A120B8" w:rsidP="0053059C">
      <w:pPr>
        <w:ind w:left="142" w:right="-43"/>
        <w:jc w:val="both"/>
        <w:rPr>
          <w:rFonts w:asciiTheme="minorHAnsi" w:hAnsiTheme="minorHAnsi" w:cstheme="minorHAnsi"/>
        </w:rPr>
      </w:pPr>
      <w:r w:rsidRPr="00AC4E9A">
        <w:rPr>
          <w:rFonts w:asciiTheme="minorHAnsi" w:hAnsiTheme="minorHAnsi" w:cstheme="minorHAnsi"/>
        </w:rPr>
        <w:t xml:space="preserve">****: Ödeme Talep Formu onayı KOSGEB tarafından verilen ancak ödeme işlemleri tamamlanamadan önce vergi / SGK borç sorgulama süresi dolan ve yenilenmesi gereken Ödeme Talep Formları 26 Nisan 2023’e kadar güncellenebilir, KOSGEB Uygulama Birimleri tarafından 28 Nisan 2023’e kadar bunlara onay verilebilir.   </w:t>
      </w:r>
    </w:p>
    <w:p w:rsidR="00A120B8" w:rsidRDefault="00A120B8" w:rsidP="0053059C">
      <w:pPr>
        <w:tabs>
          <w:tab w:val="left" w:pos="210"/>
        </w:tabs>
        <w:ind w:right="-43"/>
        <w:jc w:val="both"/>
        <w:rPr>
          <w:rFonts w:asciiTheme="minorHAnsi" w:hAnsiTheme="minorHAnsi" w:cstheme="minorHAnsi"/>
        </w:rPr>
      </w:pPr>
    </w:p>
    <w:p w:rsidR="00CD3A9A" w:rsidRPr="00E82C23" w:rsidRDefault="00CD3A9A" w:rsidP="00E82C23">
      <w:pPr>
        <w:tabs>
          <w:tab w:val="left" w:pos="210"/>
        </w:tabs>
        <w:jc w:val="both"/>
        <w:rPr>
          <w:rFonts w:asciiTheme="minorHAnsi" w:hAnsiTheme="minorHAnsi" w:cstheme="minorHAnsi"/>
          <w:b/>
          <w:color w:val="FF0000"/>
          <w:u w:val="single"/>
        </w:rPr>
      </w:pPr>
      <w:r w:rsidRPr="00E82C23">
        <w:rPr>
          <w:rFonts w:asciiTheme="minorHAnsi" w:hAnsiTheme="minorHAnsi" w:cstheme="minorHAnsi"/>
          <w:b/>
          <w:color w:val="FF0000"/>
          <w:u w:val="single"/>
        </w:rPr>
        <w:t>Online başvuru dışında KOSGEB’e belge teslim edilmeyecektir. Başvuru sistemine aşağıdaki belgelerin taranarak yüklenmesi gerekmektedir:</w:t>
      </w:r>
    </w:p>
    <w:p w:rsidR="00DD01BF" w:rsidRPr="00E82C23" w:rsidRDefault="00DD01BF" w:rsidP="00E82C23">
      <w:pPr>
        <w:tabs>
          <w:tab w:val="left" w:pos="210"/>
        </w:tabs>
        <w:jc w:val="both"/>
        <w:rPr>
          <w:rFonts w:asciiTheme="minorHAnsi" w:hAnsiTheme="minorHAnsi" w:cstheme="minorHAnsi"/>
          <w:b/>
          <w:u w:val="single"/>
        </w:rPr>
      </w:pPr>
    </w:p>
    <w:p w:rsidR="007F51B8" w:rsidRPr="00E82C23" w:rsidRDefault="007F51B8" w:rsidP="00E82C23">
      <w:pPr>
        <w:tabs>
          <w:tab w:val="left" w:pos="-142"/>
        </w:tabs>
        <w:jc w:val="both"/>
        <w:rPr>
          <w:rFonts w:asciiTheme="minorHAnsi" w:hAnsiTheme="minorHAnsi" w:cstheme="minorHAnsi"/>
        </w:rPr>
      </w:pPr>
      <w:r w:rsidRPr="00E82C23">
        <w:rPr>
          <w:rFonts w:asciiTheme="minorHAnsi" w:hAnsiTheme="minorHAnsi" w:cstheme="minorHAnsi"/>
        </w:rPr>
        <w:t xml:space="preserve">Sadece ikinci bileşene yapılan başvurularda; işletmenin yenilikçi genç işletme kriterlerinden en az birini sağladığını gösteren belge (KBS’de kayıtlı projelere ilişkin alan otomatik doldurulmuşsa, belge eklenmesi zorunlu değildir) </w:t>
      </w:r>
    </w:p>
    <w:p w:rsidR="00CD3A9A" w:rsidRDefault="00CD3A9A" w:rsidP="00E82C23">
      <w:pPr>
        <w:tabs>
          <w:tab w:val="left" w:pos="210"/>
        </w:tabs>
        <w:jc w:val="both"/>
        <w:rPr>
          <w:rFonts w:asciiTheme="minorHAnsi" w:hAnsiTheme="minorHAnsi" w:cstheme="minorHAnsi"/>
        </w:rPr>
      </w:pPr>
      <w:r w:rsidRPr="00E82C23">
        <w:rPr>
          <w:rFonts w:asciiTheme="minorHAnsi" w:hAnsiTheme="minorHAnsi" w:cstheme="minorHAnsi"/>
        </w:rPr>
        <w:t xml:space="preserve"> </w:t>
      </w:r>
    </w:p>
    <w:p w:rsidR="008F16CC" w:rsidRDefault="008F16CC" w:rsidP="00E82C23">
      <w:pPr>
        <w:tabs>
          <w:tab w:val="left" w:pos="210"/>
        </w:tabs>
        <w:jc w:val="both"/>
        <w:rPr>
          <w:rFonts w:asciiTheme="minorHAnsi" w:hAnsiTheme="minorHAnsi" w:cstheme="minorHAnsi"/>
        </w:rPr>
      </w:pPr>
    </w:p>
    <w:p w:rsidR="008F16CC" w:rsidRDefault="008F16CC" w:rsidP="00E82C23">
      <w:pPr>
        <w:tabs>
          <w:tab w:val="left" w:pos="210"/>
        </w:tabs>
        <w:jc w:val="both"/>
        <w:rPr>
          <w:rFonts w:asciiTheme="minorHAnsi" w:hAnsiTheme="minorHAnsi" w:cstheme="minorHAnsi"/>
        </w:rPr>
      </w:pPr>
    </w:p>
    <w:p w:rsidR="008F16CC" w:rsidRPr="00E82C23" w:rsidRDefault="008F16CC" w:rsidP="00E82C23">
      <w:pPr>
        <w:tabs>
          <w:tab w:val="left" w:pos="210"/>
        </w:tabs>
        <w:jc w:val="both"/>
        <w:rPr>
          <w:rFonts w:asciiTheme="minorHAnsi" w:hAnsiTheme="minorHAnsi" w:cstheme="minorHAnsi"/>
        </w:rPr>
      </w:pPr>
    </w:p>
    <w:p w:rsidR="009F2C4C" w:rsidRPr="00C71764" w:rsidRDefault="009F2C4C" w:rsidP="00E82C23">
      <w:pPr>
        <w:rPr>
          <w:rFonts w:asciiTheme="minorHAnsi" w:hAnsiTheme="minorHAnsi" w:cstheme="minorHAnsi"/>
          <w:b/>
          <w:bCs/>
          <w:color w:val="FF0000"/>
          <w:sz w:val="28"/>
          <w:u w:val="single"/>
        </w:rPr>
      </w:pPr>
      <w:r w:rsidRPr="00C71764">
        <w:rPr>
          <w:rFonts w:asciiTheme="minorHAnsi" w:hAnsiTheme="minorHAnsi" w:cstheme="minorHAnsi"/>
          <w:b/>
          <w:bCs/>
          <w:color w:val="FF0000"/>
          <w:sz w:val="28"/>
          <w:u w:val="single"/>
        </w:rPr>
        <w:lastRenderedPageBreak/>
        <w:t>BAŞVURULARIN DEĞERLENDİRİLMESİ SÜRECİ:</w:t>
      </w:r>
    </w:p>
    <w:p w:rsidR="009F2C4C" w:rsidRPr="00E82C23" w:rsidRDefault="009F2C4C" w:rsidP="00E82C23">
      <w:pPr>
        <w:tabs>
          <w:tab w:val="left" w:pos="210"/>
        </w:tabs>
        <w:jc w:val="both"/>
        <w:rPr>
          <w:rFonts w:asciiTheme="minorHAnsi" w:hAnsiTheme="minorHAnsi" w:cstheme="minorHAnsi"/>
        </w:rPr>
      </w:pPr>
    </w:p>
    <w:p w:rsidR="002C15B4" w:rsidRPr="00E82C23" w:rsidRDefault="00797B31" w:rsidP="00E82C23">
      <w:pPr>
        <w:jc w:val="both"/>
        <w:rPr>
          <w:rFonts w:asciiTheme="minorHAnsi" w:hAnsiTheme="minorHAnsi" w:cstheme="minorHAnsi"/>
          <w:b/>
          <w:color w:val="FF0000"/>
          <w:u w:val="single"/>
        </w:rPr>
      </w:pPr>
      <w:r w:rsidRPr="00E82C23">
        <w:rPr>
          <w:rFonts w:asciiTheme="minorHAnsi" w:hAnsiTheme="minorHAnsi" w:cstheme="minorHAnsi"/>
          <w:b/>
          <w:color w:val="FF0000"/>
          <w:u w:val="single"/>
        </w:rPr>
        <w:t>B</w:t>
      </w:r>
      <w:r w:rsidR="002C15B4" w:rsidRPr="00E82C23">
        <w:rPr>
          <w:rFonts w:asciiTheme="minorHAnsi" w:hAnsiTheme="minorHAnsi" w:cstheme="minorHAnsi"/>
          <w:b/>
          <w:color w:val="FF0000"/>
          <w:u w:val="single"/>
        </w:rPr>
        <w:t>aşvuruların sıralanması</w:t>
      </w:r>
      <w:r w:rsidR="00DD01BF" w:rsidRPr="00E82C23">
        <w:rPr>
          <w:rFonts w:asciiTheme="minorHAnsi" w:hAnsiTheme="minorHAnsi" w:cstheme="minorHAnsi"/>
          <w:b/>
          <w:color w:val="FF0000"/>
          <w:u w:val="single"/>
        </w:rPr>
        <w:t xml:space="preserve"> ve onayı</w:t>
      </w:r>
      <w:r w:rsidR="002C15B4" w:rsidRPr="00E82C23">
        <w:rPr>
          <w:rFonts w:asciiTheme="minorHAnsi" w:hAnsiTheme="minorHAnsi" w:cstheme="minorHAnsi"/>
          <w:b/>
          <w:color w:val="FF0000"/>
          <w:u w:val="single"/>
        </w:rPr>
        <w:t xml:space="preserve"> aşağıda belirtilen esaslara göre yapılacaktır:</w:t>
      </w:r>
    </w:p>
    <w:p w:rsidR="002C15B4" w:rsidRPr="00E82C23" w:rsidRDefault="002C15B4" w:rsidP="00E82C23">
      <w:pPr>
        <w:jc w:val="both"/>
        <w:rPr>
          <w:rFonts w:asciiTheme="minorHAnsi" w:hAnsiTheme="minorHAnsi" w:cstheme="minorHAnsi"/>
          <w:b/>
          <w:u w:val="single"/>
        </w:rPr>
      </w:pPr>
    </w:p>
    <w:p w:rsidR="00DD01BF" w:rsidRPr="00E82C23" w:rsidRDefault="00DD01BF" w:rsidP="00E82C23">
      <w:pPr>
        <w:tabs>
          <w:tab w:val="left" w:pos="851"/>
        </w:tabs>
        <w:jc w:val="both"/>
        <w:rPr>
          <w:rFonts w:asciiTheme="minorHAnsi" w:hAnsiTheme="minorHAnsi" w:cstheme="minorHAnsi"/>
          <w:b/>
        </w:rPr>
      </w:pPr>
      <w:r w:rsidRPr="00E82C23">
        <w:rPr>
          <w:rFonts w:asciiTheme="minorHAnsi" w:hAnsiTheme="minorHAnsi" w:cstheme="minorHAnsi"/>
          <w:b/>
        </w:rPr>
        <w:t>Geçici sıralama ve onay:</w:t>
      </w:r>
    </w:p>
    <w:p w:rsidR="00DD01BF" w:rsidRPr="00E82C23" w:rsidRDefault="00DD01BF" w:rsidP="00E82C23">
      <w:pPr>
        <w:tabs>
          <w:tab w:val="left" w:pos="851"/>
        </w:tabs>
        <w:jc w:val="both"/>
        <w:rPr>
          <w:rFonts w:asciiTheme="minorHAnsi" w:hAnsiTheme="minorHAnsi" w:cstheme="minorHAnsi"/>
        </w:rPr>
      </w:pPr>
      <w:r w:rsidRPr="00E82C23">
        <w:rPr>
          <w:rFonts w:asciiTheme="minorHAnsi" w:hAnsiTheme="minorHAnsi" w:cstheme="minorHAnsi"/>
        </w:rPr>
        <w:t>- MKİ tarafından Program Başvuru Formunu</w:t>
      </w:r>
      <w:r w:rsidR="00AF5CC7">
        <w:rPr>
          <w:rFonts w:asciiTheme="minorHAnsi" w:hAnsiTheme="minorHAnsi" w:cstheme="minorHAnsi"/>
        </w:rPr>
        <w:t>n</w:t>
      </w:r>
      <w:r w:rsidRPr="00E82C23">
        <w:rPr>
          <w:rFonts w:asciiTheme="minorHAnsi" w:hAnsiTheme="minorHAnsi" w:cstheme="minorHAnsi"/>
        </w:rPr>
        <w:t xml:space="preserve"> KBS’de ilk onaylandığı zaman, başvuru zamanı olarak esas alınır ve başvuru zamanı en önce olan MKİ’den başlayacak şekilde başvurular KBS’de sıralanır. </w:t>
      </w:r>
    </w:p>
    <w:p w:rsidR="00DD01BF" w:rsidRPr="00E82C23" w:rsidRDefault="00DD01BF" w:rsidP="00E82C23">
      <w:pPr>
        <w:pStyle w:val="ListeParagraf"/>
        <w:tabs>
          <w:tab w:val="left" w:pos="851"/>
        </w:tabs>
        <w:ind w:left="0"/>
        <w:jc w:val="both"/>
        <w:rPr>
          <w:rFonts w:asciiTheme="minorHAnsi" w:hAnsiTheme="minorHAnsi" w:cstheme="minorHAnsi"/>
        </w:rPr>
      </w:pPr>
      <w:r w:rsidRPr="00E82C23">
        <w:rPr>
          <w:rFonts w:asciiTheme="minorHAnsi" w:hAnsiTheme="minorHAnsi" w:cstheme="minorHAnsi"/>
        </w:rPr>
        <w:t>- Bütçe imkanları dahilinde, başvuru zamanına göre başvurular KOSGEB Uygulama Birimleri tarafından onaylanır.</w:t>
      </w:r>
    </w:p>
    <w:p w:rsidR="00DD01BF" w:rsidRPr="00E82C23" w:rsidRDefault="00DD01BF" w:rsidP="00E82C23">
      <w:pPr>
        <w:pStyle w:val="ListeParagraf"/>
        <w:tabs>
          <w:tab w:val="left" w:pos="851"/>
        </w:tabs>
        <w:ind w:left="0"/>
        <w:jc w:val="both"/>
        <w:rPr>
          <w:rFonts w:asciiTheme="minorHAnsi" w:hAnsiTheme="minorHAnsi" w:cstheme="minorHAnsi"/>
        </w:rPr>
      </w:pPr>
    </w:p>
    <w:p w:rsidR="00DD01BF" w:rsidRPr="00E82C23" w:rsidRDefault="00DD01BF" w:rsidP="00E82C23">
      <w:pPr>
        <w:tabs>
          <w:tab w:val="left" w:pos="851"/>
        </w:tabs>
        <w:jc w:val="both"/>
        <w:rPr>
          <w:rFonts w:asciiTheme="minorHAnsi" w:hAnsiTheme="minorHAnsi" w:cstheme="minorHAnsi"/>
          <w:b/>
        </w:rPr>
      </w:pPr>
      <w:r w:rsidRPr="00E82C23">
        <w:rPr>
          <w:rFonts w:asciiTheme="minorHAnsi" w:hAnsiTheme="minorHAnsi" w:cstheme="minorHAnsi"/>
          <w:b/>
        </w:rPr>
        <w:t xml:space="preserve">Kesin sıralama ve onay: </w:t>
      </w:r>
    </w:p>
    <w:p w:rsidR="00DD01BF" w:rsidRPr="00E82C23" w:rsidRDefault="00DD01BF" w:rsidP="00E82C23">
      <w:pPr>
        <w:tabs>
          <w:tab w:val="left" w:pos="851"/>
        </w:tabs>
        <w:jc w:val="both"/>
        <w:rPr>
          <w:rFonts w:asciiTheme="minorHAnsi" w:hAnsiTheme="minorHAnsi" w:cstheme="minorHAnsi"/>
        </w:rPr>
      </w:pPr>
      <w:r w:rsidRPr="00E82C23">
        <w:rPr>
          <w:rFonts w:asciiTheme="minorHAnsi" w:hAnsiTheme="minorHAnsi" w:cstheme="minorHAnsi"/>
        </w:rPr>
        <w:t xml:space="preserve">- Program Başvuru Formunda belirtilen her bir yeni istihdam için MKİ tarafından KBS üzerinden ayrı Ödeme Talep Formu oluşturulur. MKİ tarafından Ödeme Talep Formunun KBS’de ilk onaylandığı zaman kesin sıralamaya esas kabul edilir. Kesin sıralama / onay işlemleri her bir form için ayrı yapılır.  </w:t>
      </w:r>
    </w:p>
    <w:p w:rsidR="00DD01BF" w:rsidRPr="00E82C23" w:rsidRDefault="00DD01BF" w:rsidP="00E82C23">
      <w:pPr>
        <w:pStyle w:val="ListeParagraf"/>
        <w:tabs>
          <w:tab w:val="left" w:pos="851"/>
        </w:tabs>
        <w:ind w:left="0"/>
        <w:jc w:val="both"/>
        <w:rPr>
          <w:rFonts w:asciiTheme="minorHAnsi" w:hAnsiTheme="minorHAnsi" w:cstheme="minorHAnsi"/>
        </w:rPr>
      </w:pPr>
      <w:r w:rsidRPr="00E82C23">
        <w:rPr>
          <w:rFonts w:asciiTheme="minorHAnsi" w:hAnsiTheme="minorHAnsi" w:cstheme="minorHAnsi"/>
        </w:rPr>
        <w:t>- Bütçe imkanları dahilinde, Ödeme Talep Formu onay zamanına göre başvurular KOSGEB Uygulama Birimleri tarafından onaylanır.</w:t>
      </w:r>
    </w:p>
    <w:p w:rsidR="00DD01BF" w:rsidRPr="00E82C23" w:rsidRDefault="00DD01BF" w:rsidP="00E82C23">
      <w:pPr>
        <w:pStyle w:val="ListeParagraf"/>
        <w:tabs>
          <w:tab w:val="left" w:pos="851"/>
        </w:tabs>
        <w:ind w:left="0"/>
        <w:jc w:val="both"/>
        <w:rPr>
          <w:rFonts w:asciiTheme="minorHAnsi" w:hAnsiTheme="minorHAnsi" w:cstheme="minorHAnsi"/>
        </w:rPr>
      </w:pPr>
    </w:p>
    <w:p w:rsidR="00DD01BF" w:rsidRPr="00E82C23" w:rsidRDefault="00DD01BF" w:rsidP="00E82C23">
      <w:pPr>
        <w:pStyle w:val="ListeParagraf"/>
        <w:tabs>
          <w:tab w:val="left" w:pos="851"/>
        </w:tabs>
        <w:ind w:left="0"/>
        <w:jc w:val="both"/>
        <w:rPr>
          <w:rFonts w:asciiTheme="minorHAnsi" w:hAnsiTheme="minorHAnsi" w:cstheme="minorHAnsi"/>
        </w:rPr>
      </w:pPr>
      <w:r w:rsidRPr="00E82C23">
        <w:rPr>
          <w:rFonts w:asciiTheme="minorHAnsi" w:hAnsiTheme="minorHAnsi" w:cstheme="minorHAnsi"/>
          <w:b/>
          <w:color w:val="FF0000"/>
          <w:u w:val="single"/>
        </w:rPr>
        <w:t>Başvurular değerlendirilmesine ilişkin diğer hususlar:</w:t>
      </w:r>
    </w:p>
    <w:p w:rsidR="00DD01BF" w:rsidRPr="00E82C23" w:rsidRDefault="00DD01BF" w:rsidP="00E82C23">
      <w:pPr>
        <w:pStyle w:val="ListeParagraf"/>
        <w:tabs>
          <w:tab w:val="left" w:pos="851"/>
        </w:tabs>
        <w:ind w:left="0"/>
        <w:jc w:val="both"/>
        <w:rPr>
          <w:rFonts w:asciiTheme="minorHAnsi" w:hAnsiTheme="minorHAnsi" w:cstheme="minorHAnsi"/>
        </w:rPr>
      </w:pPr>
    </w:p>
    <w:p w:rsidR="00DD01BF" w:rsidRPr="00E82C23" w:rsidRDefault="00DD01BF" w:rsidP="00E82C23">
      <w:pPr>
        <w:tabs>
          <w:tab w:val="left" w:pos="851"/>
        </w:tabs>
        <w:jc w:val="both"/>
        <w:rPr>
          <w:rFonts w:asciiTheme="minorHAnsi" w:hAnsiTheme="minorHAnsi" w:cstheme="minorHAnsi"/>
        </w:rPr>
      </w:pPr>
      <w:r w:rsidRPr="00E82C23">
        <w:rPr>
          <w:rFonts w:asciiTheme="minorHAnsi" w:hAnsiTheme="minorHAnsi" w:cstheme="minorHAnsi"/>
        </w:rPr>
        <w:t xml:space="preserve">- Başvuru ve uygulama işlemleri takvimine uygun olarak MKİ’ler tarafından ikinci bileşene yapılan uygun başvuruların tamamı ile sahibi kadın olan veya %51 ve üstü hissesi tek başına bir kadın ortağa ait olan MKİ’lerin uygun başvurularının tamamı, sıralamadaki yeri ve bütçe dikkate alınmaksızın onaylanır.  </w:t>
      </w:r>
    </w:p>
    <w:p w:rsidR="00DD01BF" w:rsidRPr="00E82C23" w:rsidRDefault="00DD01BF" w:rsidP="00E82C23">
      <w:pPr>
        <w:tabs>
          <w:tab w:val="left" w:pos="851"/>
        </w:tabs>
        <w:jc w:val="both"/>
        <w:rPr>
          <w:rFonts w:asciiTheme="minorHAnsi" w:hAnsiTheme="minorHAnsi" w:cstheme="minorHAnsi"/>
        </w:rPr>
      </w:pPr>
      <w:r w:rsidRPr="00E82C23">
        <w:rPr>
          <w:rFonts w:asciiTheme="minorHAnsi" w:hAnsiTheme="minorHAnsi" w:cstheme="minorHAnsi"/>
        </w:rPr>
        <w:t>- Geçici ve kesin onay işlem sonuçları KBS üzerinden ve / veya e-posta ile MKİ’ye bildirilir</w:t>
      </w:r>
      <w:r w:rsidR="00232285" w:rsidRPr="00E82C23">
        <w:rPr>
          <w:rFonts w:asciiTheme="minorHAnsi" w:hAnsiTheme="minorHAnsi" w:cstheme="minorHAnsi"/>
        </w:rPr>
        <w:t>.</w:t>
      </w:r>
    </w:p>
    <w:p w:rsidR="002C15B4" w:rsidRDefault="002C15B4" w:rsidP="00E82C23">
      <w:pPr>
        <w:tabs>
          <w:tab w:val="left" w:pos="210"/>
        </w:tabs>
        <w:jc w:val="both"/>
        <w:rPr>
          <w:rFonts w:asciiTheme="minorHAnsi" w:hAnsiTheme="minorHAnsi" w:cstheme="minorHAnsi"/>
        </w:rPr>
      </w:pPr>
    </w:p>
    <w:p w:rsidR="002C15B4" w:rsidRPr="000F0B1B" w:rsidRDefault="002C15B4" w:rsidP="00E82C23">
      <w:pPr>
        <w:rPr>
          <w:rFonts w:asciiTheme="minorHAnsi" w:hAnsiTheme="minorHAnsi" w:cstheme="minorHAnsi"/>
          <w:b/>
          <w:bCs/>
          <w:color w:val="FF0000"/>
          <w:sz w:val="24"/>
        </w:rPr>
      </w:pPr>
      <w:r w:rsidRPr="000F0B1B">
        <w:rPr>
          <w:rFonts w:asciiTheme="minorHAnsi" w:hAnsiTheme="minorHAnsi" w:cstheme="minorHAnsi"/>
          <w:b/>
          <w:bCs/>
          <w:color w:val="FF0000"/>
          <w:sz w:val="28"/>
          <w:u w:val="single"/>
        </w:rPr>
        <w:t>DESTEK ÖDEME</w:t>
      </w:r>
      <w:r w:rsidR="00800EC6" w:rsidRPr="000F0B1B">
        <w:rPr>
          <w:rFonts w:asciiTheme="minorHAnsi" w:hAnsiTheme="minorHAnsi" w:cstheme="minorHAnsi"/>
          <w:b/>
          <w:bCs/>
          <w:color w:val="FF0000"/>
          <w:sz w:val="28"/>
          <w:u w:val="single"/>
        </w:rPr>
        <w:t>Sİ VE İSTİHDAM TAAHHÜTLERİNİN KONTROLÜ</w:t>
      </w:r>
      <w:r w:rsidRPr="000F0B1B">
        <w:rPr>
          <w:rFonts w:asciiTheme="minorHAnsi" w:hAnsiTheme="minorHAnsi" w:cstheme="minorHAnsi"/>
          <w:b/>
          <w:bCs/>
          <w:color w:val="FF0000"/>
          <w:sz w:val="28"/>
          <w:u w:val="single"/>
        </w:rPr>
        <w:t xml:space="preserve"> SÜRECİ:</w:t>
      </w:r>
    </w:p>
    <w:p w:rsidR="002C15B4" w:rsidRPr="00E82C23" w:rsidRDefault="002C15B4" w:rsidP="00E82C23">
      <w:pPr>
        <w:tabs>
          <w:tab w:val="left" w:pos="210"/>
        </w:tabs>
        <w:jc w:val="both"/>
        <w:rPr>
          <w:rFonts w:asciiTheme="minorHAnsi" w:hAnsiTheme="minorHAnsi" w:cstheme="minorHAnsi"/>
        </w:rPr>
      </w:pPr>
    </w:p>
    <w:p w:rsidR="002C15B4" w:rsidRPr="00E82C23" w:rsidRDefault="002C15B4" w:rsidP="00E82C23">
      <w:pPr>
        <w:tabs>
          <w:tab w:val="left" w:pos="210"/>
        </w:tabs>
        <w:jc w:val="both"/>
        <w:rPr>
          <w:rFonts w:asciiTheme="minorHAnsi" w:hAnsiTheme="minorHAnsi" w:cstheme="minorHAnsi"/>
        </w:rPr>
      </w:pPr>
      <w:r w:rsidRPr="00E82C23">
        <w:rPr>
          <w:rFonts w:asciiTheme="minorHAnsi" w:hAnsiTheme="minorHAnsi" w:cstheme="minorHAnsi"/>
        </w:rPr>
        <w:t>Başvuruların tamamlanmasının ardından kısa sürede değerlendirme ve onay işlemleri sonu</w:t>
      </w:r>
      <w:r w:rsidR="00FB6D9B" w:rsidRPr="00E82C23">
        <w:rPr>
          <w:rFonts w:asciiTheme="minorHAnsi" w:hAnsiTheme="minorHAnsi" w:cstheme="minorHAnsi"/>
        </w:rPr>
        <w:t>ç</w:t>
      </w:r>
      <w:r w:rsidRPr="00E82C23">
        <w:rPr>
          <w:rFonts w:asciiTheme="minorHAnsi" w:hAnsiTheme="minorHAnsi" w:cstheme="minorHAnsi"/>
        </w:rPr>
        <w:t xml:space="preserve">landırılacak ve başvurusu onaylananlar için destek ödemeleri başlatılacaktır. </w:t>
      </w:r>
    </w:p>
    <w:p w:rsidR="002C15B4" w:rsidRPr="00E82C23" w:rsidRDefault="002C15B4" w:rsidP="00E82C23">
      <w:pPr>
        <w:tabs>
          <w:tab w:val="left" w:pos="210"/>
        </w:tabs>
        <w:jc w:val="both"/>
        <w:rPr>
          <w:rFonts w:asciiTheme="minorHAnsi" w:hAnsiTheme="minorHAnsi" w:cstheme="minorHAnsi"/>
        </w:rPr>
      </w:pP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xml:space="preserve">Destek ödemesi, MKİ’nin başvuru ve uygulama işlemleri takviminde belirtilen son tarihe kadar Ödeme Talep Formu ile ödeme talep etmesi üzerine yapılacaktır. </w:t>
      </w:r>
    </w:p>
    <w:p w:rsidR="00232285" w:rsidRPr="00E82C23" w:rsidRDefault="00232285" w:rsidP="00E82C23">
      <w:pPr>
        <w:tabs>
          <w:tab w:val="left" w:pos="210"/>
        </w:tabs>
        <w:jc w:val="both"/>
        <w:rPr>
          <w:rFonts w:asciiTheme="minorHAnsi" w:hAnsiTheme="minorHAnsi" w:cstheme="minorHAnsi"/>
        </w:rPr>
      </w:pPr>
    </w:p>
    <w:p w:rsidR="00232285" w:rsidRPr="00E82C23" w:rsidRDefault="00232285" w:rsidP="00E82C23">
      <w:pPr>
        <w:tabs>
          <w:tab w:val="left" w:pos="210"/>
        </w:tabs>
        <w:jc w:val="both"/>
        <w:rPr>
          <w:rFonts w:asciiTheme="minorHAnsi" w:hAnsiTheme="minorHAnsi" w:cstheme="minorHAnsi"/>
          <w:b/>
          <w:color w:val="FF0000"/>
          <w:u w:val="single"/>
        </w:rPr>
      </w:pPr>
      <w:r w:rsidRPr="00E82C23">
        <w:rPr>
          <w:rFonts w:asciiTheme="minorHAnsi" w:hAnsiTheme="minorHAnsi" w:cstheme="minorHAnsi"/>
          <w:b/>
          <w:color w:val="FF0000"/>
          <w:u w:val="single"/>
        </w:rPr>
        <w:t>Destek ödemesine esas taksit dönemi:</w:t>
      </w:r>
    </w:p>
    <w:p w:rsidR="002C15B4" w:rsidRPr="00E82C23" w:rsidRDefault="002C15B4" w:rsidP="00E82C23">
      <w:pPr>
        <w:tabs>
          <w:tab w:val="left" w:pos="210"/>
        </w:tabs>
        <w:jc w:val="both"/>
        <w:rPr>
          <w:rFonts w:asciiTheme="minorHAnsi" w:hAnsiTheme="minorHAnsi" w:cstheme="minorHAnsi"/>
        </w:rPr>
      </w:pP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xml:space="preserve">- 12 aylık yeni istihdam oluşturma taahhüdü karşılığında, destek ödemesine esas 6’şar aylık iki taksit dönemi için destek ödemesi yapılır. </w:t>
      </w: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xml:space="preserve">- Destek ödemesine esas birinci taksit dönemi, Ödeme Talep Formunun MKİ tarafından ilk onayından önceki ayda başlar ve bu ay dahil 6 aylık takvim dönemini kapsar.  </w:t>
      </w: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Ödeme, ilgili taksit döneminin ilk ayında yeni istihdam oluşturma şartının karşılandığı kontrol edilerek, kalan aylarla ilgili taahhüde istinaden peşin olarak yapılır ve kalan aylarda taahhüde uyum takip edilir.</w:t>
      </w:r>
      <w:r w:rsidRPr="00E82C23">
        <w:rPr>
          <w:rFonts w:asciiTheme="minorHAnsi" w:hAnsiTheme="minorHAnsi" w:cstheme="minorHAnsi"/>
          <w:bCs/>
          <w:color w:val="FF0000"/>
        </w:rPr>
        <w:t xml:space="preserve">    </w:t>
      </w: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xml:space="preserve">- Destek ödemesine esas ikinci taksit dönemi, birinci taksit dönemindeki istihdam taahhüdünün yerine getirildiği ayı veya varsa eksiğin tamamlandığı ayı takip eden aydan başlar ve bu ay dahil 6 aylık takvim dönemini kapsar.   </w:t>
      </w: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Taksit dönemleri, ilgili döneme ilişkin yeni istihdam oluşturma taahhüdünün sağlanamadığı durumda azami 3 ay uzatılır ve toplam azami 9 ay olarak uygulanır.</w:t>
      </w:r>
    </w:p>
    <w:p w:rsidR="00232285" w:rsidRPr="00E82C23" w:rsidRDefault="00232285" w:rsidP="00E82C23">
      <w:pPr>
        <w:tabs>
          <w:tab w:val="left" w:pos="210"/>
        </w:tabs>
        <w:jc w:val="both"/>
        <w:rPr>
          <w:rFonts w:asciiTheme="minorHAnsi" w:hAnsiTheme="minorHAnsi" w:cstheme="minorHAnsi"/>
        </w:rPr>
      </w:pPr>
    </w:p>
    <w:p w:rsidR="00232285" w:rsidRPr="00E82C23" w:rsidRDefault="000C2612" w:rsidP="00E82C23">
      <w:pPr>
        <w:tabs>
          <w:tab w:val="left" w:pos="210"/>
        </w:tabs>
        <w:jc w:val="both"/>
        <w:rPr>
          <w:rFonts w:asciiTheme="minorHAnsi" w:hAnsiTheme="minorHAnsi" w:cstheme="minorHAnsi"/>
          <w:b/>
          <w:color w:val="FF0000"/>
          <w:u w:val="single"/>
        </w:rPr>
      </w:pPr>
      <w:r w:rsidRPr="00E82C23">
        <w:rPr>
          <w:rFonts w:asciiTheme="minorHAnsi" w:hAnsiTheme="minorHAnsi" w:cstheme="minorHAnsi"/>
          <w:b/>
          <w:color w:val="FF0000"/>
          <w:u w:val="single"/>
        </w:rPr>
        <w:t xml:space="preserve">Destek ödemesi: </w:t>
      </w:r>
    </w:p>
    <w:p w:rsidR="000C2612" w:rsidRPr="00E82C23" w:rsidRDefault="000C2612" w:rsidP="00E82C23">
      <w:pPr>
        <w:tabs>
          <w:tab w:val="left" w:pos="210"/>
        </w:tabs>
        <w:jc w:val="both"/>
        <w:rPr>
          <w:rFonts w:asciiTheme="minorHAnsi" w:hAnsiTheme="minorHAnsi" w:cstheme="minorHAnsi"/>
        </w:rPr>
      </w:pP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xml:space="preserve">Destek ödemesi; ilgili taksit döneminin ilk ayında (Ödeme Talep Formunun MKİ tarafından </w:t>
      </w:r>
      <w:r w:rsidR="00AF5CC7">
        <w:rPr>
          <w:rFonts w:asciiTheme="minorHAnsi" w:hAnsiTheme="minorHAnsi" w:cstheme="minorHAnsi"/>
        </w:rPr>
        <w:t xml:space="preserve">ilk </w:t>
      </w:r>
      <w:r w:rsidRPr="00E82C23">
        <w:rPr>
          <w:rFonts w:asciiTheme="minorHAnsi" w:hAnsiTheme="minorHAnsi" w:cstheme="minorHAnsi"/>
        </w:rPr>
        <w:t>onayından önceki ayda) aşağıdaki ödeme ön şartların tümünün sağlanması halinde yapılır:</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SGK 4A’lı toplam personel sayısının, başvuru ve uygulama işlemleri takviminde belirtilen dönemdeki SGK 4A’lı ortalama personel sayısına eşit veya fazla olması,</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xml:space="preserve">- İstihdam edilebilecek personellerde aranan şartları taşıyan personelin istihdam edilmiş olması ve en az 10 prim günü olması,  </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İşletmenin faal olması,</w:t>
      </w:r>
    </w:p>
    <w:p w:rsidR="00B0082C" w:rsidRDefault="00B0082C" w:rsidP="00E82C23">
      <w:pPr>
        <w:tabs>
          <w:tab w:val="left" w:pos="210"/>
        </w:tabs>
        <w:jc w:val="both"/>
        <w:rPr>
          <w:rFonts w:asciiTheme="minorHAnsi" w:hAnsiTheme="minorHAnsi" w:cstheme="minorHAnsi"/>
        </w:rPr>
      </w:pPr>
    </w:p>
    <w:p w:rsidR="00800EC6" w:rsidRPr="00E82C23" w:rsidRDefault="002C15B4" w:rsidP="00E82C23">
      <w:pPr>
        <w:tabs>
          <w:tab w:val="left" w:pos="210"/>
        </w:tabs>
        <w:jc w:val="both"/>
        <w:rPr>
          <w:rFonts w:asciiTheme="minorHAnsi" w:hAnsiTheme="minorHAnsi" w:cstheme="minorHAnsi"/>
          <w:b/>
          <w:bCs/>
          <w:color w:val="FF0000"/>
        </w:rPr>
      </w:pPr>
      <w:r w:rsidRPr="00E82C23">
        <w:rPr>
          <w:rFonts w:asciiTheme="minorHAnsi" w:hAnsiTheme="minorHAnsi" w:cstheme="minorHAnsi"/>
        </w:rPr>
        <w:t>Ödeme aşamasında yasal limitlerin üzerinde vadesi geçmiş ve tecil / taksitlendirilmemiş vergi ve sosyal güvenlik borcu ol</w:t>
      </w:r>
      <w:r w:rsidR="00B0082C">
        <w:rPr>
          <w:rFonts w:asciiTheme="minorHAnsi" w:hAnsiTheme="minorHAnsi" w:cstheme="minorHAnsi"/>
        </w:rPr>
        <w:t>anlara destek ödenmeyecektir.</w:t>
      </w:r>
    </w:p>
    <w:p w:rsidR="00800EC6" w:rsidRDefault="00800EC6" w:rsidP="00E82C23">
      <w:pPr>
        <w:rPr>
          <w:rFonts w:asciiTheme="minorHAnsi" w:hAnsiTheme="minorHAnsi" w:cstheme="minorHAnsi"/>
          <w:b/>
          <w:bCs/>
          <w:color w:val="FF0000"/>
        </w:rPr>
      </w:pPr>
    </w:p>
    <w:p w:rsidR="008F16CC" w:rsidRPr="00E82C23" w:rsidRDefault="008F16CC" w:rsidP="00E82C23">
      <w:pPr>
        <w:rPr>
          <w:rFonts w:asciiTheme="minorHAnsi" w:hAnsiTheme="minorHAnsi" w:cstheme="minorHAnsi"/>
          <w:b/>
          <w:bCs/>
          <w:color w:val="FF0000"/>
        </w:rPr>
      </w:pPr>
      <w:bookmarkStart w:id="0" w:name="_GoBack"/>
      <w:bookmarkEnd w:id="0"/>
    </w:p>
    <w:p w:rsidR="000C2612" w:rsidRPr="00E82C23" w:rsidRDefault="000C2612" w:rsidP="00E82C23">
      <w:pPr>
        <w:rPr>
          <w:rFonts w:asciiTheme="minorHAnsi" w:hAnsiTheme="minorHAnsi" w:cstheme="minorHAnsi"/>
          <w:b/>
          <w:color w:val="FF0000"/>
          <w:u w:val="single"/>
        </w:rPr>
      </w:pPr>
      <w:r w:rsidRPr="00E82C23">
        <w:rPr>
          <w:rFonts w:asciiTheme="minorHAnsi" w:hAnsiTheme="minorHAnsi" w:cstheme="minorHAnsi"/>
          <w:b/>
          <w:color w:val="FF0000"/>
          <w:u w:val="single"/>
        </w:rPr>
        <w:lastRenderedPageBreak/>
        <w:t xml:space="preserve">İstihdam taahhütlerine uyumun kontrolü: </w:t>
      </w:r>
    </w:p>
    <w:p w:rsidR="000C2612" w:rsidRPr="00E82C23" w:rsidRDefault="000C2612" w:rsidP="00E82C23">
      <w:pPr>
        <w:rPr>
          <w:rFonts w:asciiTheme="minorHAnsi" w:hAnsiTheme="minorHAnsi" w:cstheme="minorHAnsi"/>
          <w:b/>
          <w:bCs/>
          <w:color w:val="FF0000"/>
        </w:rPr>
      </w:pP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İlgili taksit dönemine ilişkin destek ödemesinin yapılmasının ardından aşağıda belirtilen yeni istihdam oluşturma taahhütleri KOSGEB tarafından kontrol ve takip edilir:</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a) Destek ödemesine esas taksit dönemi boyunca; SGK 4A’lı toplam personel sayısının, başvuru ve uygulama işlemleri takviminde belirtilen dönemdeki SGK 4A’lı ortalama personel sayısına eşit veya fazla olması,</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b) Destek ödemesine esas taksit dönemi boyunca; istihdam edilebilecek personelde aranan şartları taşıyan personelin istihdam edilmiş olması ve ayda en az 10 prim günü olması.</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ab/>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Destek ödemesine esas taksit dönemi ve bu dönemin bitişini takip eden azami 3 aylık ek süre ile birlikte toplam 9 aylık süre içinde birbirinden bağımsız olarak;</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(a) şartı toplamda 6 ayda,</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(b) şartı toplamda 6 ayda,</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karşılanmış ise, ilgili taksit dönemi kapatılır</w:t>
      </w:r>
      <w:r w:rsidR="00CC469D">
        <w:rPr>
          <w:rFonts w:asciiTheme="minorHAnsi" w:hAnsiTheme="minorHAnsi" w:cstheme="minorHAnsi"/>
        </w:rPr>
        <w:t xml:space="preserve"> ve</w:t>
      </w:r>
      <w:r w:rsidRPr="00E82C23">
        <w:rPr>
          <w:rFonts w:asciiTheme="minorHAnsi" w:hAnsiTheme="minorHAnsi" w:cstheme="minorHAnsi"/>
        </w:rPr>
        <w:t xml:space="preserve"> varsa ikinci taksit dönemi başlatılır. Destek ödemesine esas taksit dönemi içinde (a) ve (b) şartlarının her ikisinin de aynı ay içerisinde sağlanmış olma koşulu aranmaz.</w:t>
      </w:r>
    </w:p>
    <w:p w:rsidR="000C2612" w:rsidRPr="00E82C23" w:rsidRDefault="000C2612" w:rsidP="00E82C23">
      <w:pPr>
        <w:tabs>
          <w:tab w:val="left" w:pos="210"/>
        </w:tabs>
        <w:jc w:val="both"/>
        <w:rPr>
          <w:rFonts w:asciiTheme="minorHAnsi" w:hAnsiTheme="minorHAnsi" w:cstheme="minorHAnsi"/>
        </w:rPr>
      </w:pP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xml:space="preserve">- Destek kapsamında istihdam taahhüdünde bulunulan personelin işten ayrılması/değiştirilmesi durumunda, şartlara uygun yeni bir personel istihdam edilebilir ve istihdam edilen personel için MKİ tarafından Ödeme Talep Formu güncellenir. </w:t>
      </w:r>
    </w:p>
    <w:p w:rsidR="00AC4E9A" w:rsidRPr="00E82C23" w:rsidRDefault="00AC4E9A" w:rsidP="00E82C23">
      <w:pPr>
        <w:rPr>
          <w:rFonts w:asciiTheme="minorHAnsi" w:hAnsiTheme="minorHAnsi" w:cstheme="minorHAnsi"/>
          <w:b/>
          <w:bCs/>
          <w:color w:val="FF0000"/>
        </w:rPr>
      </w:pPr>
    </w:p>
    <w:p w:rsidR="002C15B4" w:rsidRPr="000F0B1B" w:rsidRDefault="002C15B4" w:rsidP="00E82C23">
      <w:pPr>
        <w:rPr>
          <w:rFonts w:asciiTheme="minorHAnsi" w:hAnsiTheme="minorHAnsi" w:cstheme="minorHAnsi"/>
          <w:b/>
          <w:bCs/>
          <w:color w:val="FF0000"/>
          <w:sz w:val="28"/>
          <w:u w:val="single"/>
        </w:rPr>
      </w:pPr>
      <w:r w:rsidRPr="000F0B1B">
        <w:rPr>
          <w:rFonts w:asciiTheme="minorHAnsi" w:hAnsiTheme="minorHAnsi" w:cstheme="minorHAnsi"/>
          <w:b/>
          <w:bCs/>
          <w:color w:val="FF0000"/>
          <w:sz w:val="28"/>
          <w:u w:val="single"/>
        </w:rPr>
        <w:t>DESTEK GERİ ÖDEME SÜRECİ:</w:t>
      </w:r>
    </w:p>
    <w:p w:rsidR="00AC4E9A" w:rsidRDefault="00AC4E9A" w:rsidP="00E82C23">
      <w:pPr>
        <w:jc w:val="both"/>
        <w:rPr>
          <w:rFonts w:asciiTheme="minorHAnsi" w:hAnsiTheme="minorHAnsi" w:cstheme="minorHAnsi"/>
          <w:bCs/>
        </w:rPr>
      </w:pPr>
    </w:p>
    <w:p w:rsidR="002C15B4" w:rsidRPr="00E82C23" w:rsidRDefault="000C2612" w:rsidP="00E82C23">
      <w:pPr>
        <w:jc w:val="both"/>
        <w:rPr>
          <w:rFonts w:asciiTheme="minorHAnsi" w:hAnsiTheme="minorHAnsi" w:cstheme="minorHAnsi"/>
          <w:bCs/>
        </w:rPr>
      </w:pPr>
      <w:r w:rsidRPr="00E82C23">
        <w:rPr>
          <w:rFonts w:asciiTheme="minorHAnsi" w:hAnsiTheme="minorHAnsi" w:cstheme="minorHAnsi"/>
          <w:bCs/>
        </w:rPr>
        <w:t xml:space="preserve">MKİ tarafından yapılacak geri ödemeler, ilgili başvuru dönemine ilişkin başvuru ve uygulama işlemleri takviminde belirtilen son ödeme talep tarihinin içinde bulunduğu aydan itibaren 24 ayı ödemesiz olmak üzere, dörder aylık dönemler halinde 6 eşit taksitte yapılır. </w:t>
      </w:r>
    </w:p>
    <w:p w:rsidR="00C71764" w:rsidRDefault="00C71764" w:rsidP="00E82C23">
      <w:pPr>
        <w:jc w:val="both"/>
        <w:rPr>
          <w:rFonts w:asciiTheme="minorHAnsi" w:hAnsiTheme="minorHAnsi" w:cstheme="minorHAnsi"/>
          <w:bCs/>
        </w:rPr>
      </w:pPr>
    </w:p>
    <w:p w:rsidR="00397A3F" w:rsidRDefault="00397A3F" w:rsidP="00E82C23">
      <w:pPr>
        <w:jc w:val="both"/>
        <w:rPr>
          <w:rFonts w:asciiTheme="minorHAnsi" w:hAnsiTheme="minorHAnsi" w:cstheme="minorHAnsi"/>
          <w:bCs/>
        </w:rPr>
      </w:pPr>
      <w:r w:rsidRPr="00E82C23">
        <w:rPr>
          <w:rFonts w:asciiTheme="minorHAnsi" w:hAnsiTheme="minorHAnsi" w:cstheme="minorHAnsi"/>
          <w:bCs/>
        </w:rPr>
        <w:t xml:space="preserve">Detaylı bilgi </w:t>
      </w:r>
      <w:hyperlink r:id="rId12" w:history="1">
        <w:r w:rsidRPr="00E82C23">
          <w:rPr>
            <w:rStyle w:val="Kpr"/>
            <w:rFonts w:asciiTheme="minorHAnsi" w:hAnsiTheme="minorHAnsi" w:cstheme="minorHAnsi"/>
            <w:bCs/>
          </w:rPr>
          <w:t>www.kosgeb.gov.tr</w:t>
        </w:r>
      </w:hyperlink>
      <w:r w:rsidRPr="00E82C23">
        <w:rPr>
          <w:rFonts w:asciiTheme="minorHAnsi" w:hAnsiTheme="minorHAnsi" w:cstheme="minorHAnsi"/>
          <w:bCs/>
        </w:rPr>
        <w:t xml:space="preserve"> adresinden ve KOSGEB İl Müdürlüklerinden alınabilecektir.</w:t>
      </w:r>
    </w:p>
    <w:p w:rsidR="005B1157" w:rsidRDefault="005B1157" w:rsidP="00E82C23">
      <w:pPr>
        <w:jc w:val="both"/>
        <w:rPr>
          <w:rFonts w:asciiTheme="minorHAnsi" w:hAnsiTheme="minorHAnsi" w:cstheme="minorHAnsi"/>
          <w:bCs/>
        </w:rPr>
      </w:pPr>
    </w:p>
    <w:p w:rsidR="001B0347" w:rsidRPr="00E2308F" w:rsidRDefault="001B0347" w:rsidP="001B0347">
      <w:pPr>
        <w:shd w:val="clear" w:color="auto" w:fill="FFC000"/>
        <w:jc w:val="both"/>
        <w:rPr>
          <w:rFonts w:asciiTheme="minorHAnsi" w:hAnsiTheme="minorHAnsi" w:cstheme="minorHAnsi"/>
          <w:b/>
          <w:bCs/>
          <w:sz w:val="28"/>
        </w:rPr>
      </w:pPr>
      <w:r w:rsidRPr="0046521D">
        <w:rPr>
          <w:rFonts w:asciiTheme="minorHAnsi" w:hAnsiTheme="minorHAnsi" w:cstheme="minorHAnsi"/>
          <w:b/>
          <w:bCs/>
          <w:sz w:val="28"/>
        </w:rPr>
        <w:t>PROGRAM KAPSAMINDAKİ SEKTÖRLER TABLOSU</w:t>
      </w:r>
      <w:r>
        <w:rPr>
          <w:rFonts w:asciiTheme="minorHAnsi" w:hAnsiTheme="minorHAnsi" w:cstheme="minorHAnsi"/>
          <w:b/>
          <w:bCs/>
          <w:sz w:val="28"/>
        </w:rPr>
        <w:t>:</w:t>
      </w:r>
    </w:p>
    <w:p w:rsidR="001B0347" w:rsidRDefault="001B0347" w:rsidP="001B0347">
      <w:pPr>
        <w:rPr>
          <w:rFonts w:asciiTheme="minorHAnsi" w:hAnsiTheme="minorHAnsi" w:cstheme="minorHAnsi"/>
          <w:b/>
          <w:bCs/>
          <w:color w:val="FF0000"/>
          <w:sz w:val="28"/>
          <w:u w:val="single"/>
        </w:rPr>
      </w:pPr>
    </w:p>
    <w:p w:rsidR="001B0347" w:rsidRPr="00872391" w:rsidRDefault="001B0347" w:rsidP="001B0347">
      <w:pPr>
        <w:jc w:val="both"/>
        <w:rPr>
          <w:rFonts w:asciiTheme="minorHAnsi" w:hAnsiTheme="minorHAnsi" w:cstheme="minorHAnsi"/>
          <w:b/>
          <w:bCs/>
          <w:color w:val="000000"/>
        </w:rPr>
      </w:pPr>
      <w:r w:rsidRPr="00872391">
        <w:rPr>
          <w:rFonts w:asciiTheme="minorHAnsi" w:hAnsiTheme="minorHAnsi" w:cstheme="minorHAnsi"/>
          <w:color w:val="000000"/>
        </w:rPr>
        <w:t>*: Sadece KOSGEB hedef kitlesinde yer alan alt sektörler desteklenecektir. Dünya Bankası istisna listesinde yer alan alt sektör ve faaliyetler desteklenmeyecektir.</w:t>
      </w:r>
    </w:p>
    <w:p w:rsidR="001B0347" w:rsidRPr="00872391" w:rsidRDefault="001B0347" w:rsidP="001B0347">
      <w:pPr>
        <w:rPr>
          <w:rFonts w:asciiTheme="minorHAnsi" w:hAnsiTheme="minorHAnsi" w:cstheme="minorHAnsi"/>
          <w:bCs/>
          <w:color w:val="000000"/>
        </w:rPr>
      </w:pPr>
    </w:p>
    <w:tbl>
      <w:tblPr>
        <w:tblW w:w="99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853"/>
        <w:gridCol w:w="993"/>
        <w:gridCol w:w="6237"/>
      </w:tblGrid>
      <w:tr w:rsidR="001B0347" w:rsidRPr="00872391" w:rsidTr="001B0347">
        <w:trPr>
          <w:trHeight w:val="741"/>
          <w:tblHeader/>
        </w:trPr>
        <w:tc>
          <w:tcPr>
            <w:tcW w:w="897" w:type="dxa"/>
            <w:tcBorders>
              <w:top w:val="single" w:sz="4" w:space="0" w:color="auto"/>
            </w:tcBorders>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NACE Kısım Kodu</w:t>
            </w:r>
          </w:p>
        </w:tc>
        <w:tc>
          <w:tcPr>
            <w:tcW w:w="1853" w:type="dxa"/>
            <w:tcBorders>
              <w:top w:val="single" w:sz="4" w:space="0" w:color="auto"/>
            </w:tcBorders>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NACE Kısım adı</w:t>
            </w:r>
          </w:p>
        </w:tc>
        <w:tc>
          <w:tcPr>
            <w:tcW w:w="993" w:type="dxa"/>
            <w:tcBorders>
              <w:top w:val="single" w:sz="4" w:space="0" w:color="auto"/>
            </w:tcBorders>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NACE Bölüm Kodu</w:t>
            </w:r>
          </w:p>
        </w:tc>
        <w:tc>
          <w:tcPr>
            <w:tcW w:w="6237" w:type="dxa"/>
            <w:tcBorders>
              <w:top w:val="single" w:sz="4" w:space="0" w:color="auto"/>
            </w:tcBorders>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NACE Bölüm adı</w:t>
            </w:r>
          </w:p>
        </w:tc>
      </w:tr>
      <w:tr w:rsidR="001B0347" w:rsidRPr="00872391" w:rsidTr="001B0347">
        <w:trPr>
          <w:trHeight w:val="27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C</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İmalat</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Gıda ürünlerinin imalatı</w:t>
            </w:r>
          </w:p>
        </w:tc>
      </w:tr>
      <w:tr w:rsidR="001B0347" w:rsidRPr="00872391" w:rsidTr="001B0347">
        <w:trPr>
          <w:trHeight w:val="33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İçeceklerin imalatı</w:t>
            </w:r>
          </w:p>
        </w:tc>
      </w:tr>
      <w:tr w:rsidR="001B0347" w:rsidRPr="00872391" w:rsidTr="001B0347">
        <w:trPr>
          <w:trHeight w:val="234"/>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Tekstil ürünlerinin imalatı</w:t>
            </w:r>
          </w:p>
        </w:tc>
      </w:tr>
      <w:tr w:rsidR="001B0347" w:rsidRPr="00872391" w:rsidTr="001B0347">
        <w:trPr>
          <w:trHeight w:val="262"/>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14</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Giyim eşyalarının imalatı</w:t>
            </w:r>
          </w:p>
        </w:tc>
      </w:tr>
      <w:tr w:rsidR="001B0347" w:rsidRPr="00872391" w:rsidTr="001B0347">
        <w:trPr>
          <w:trHeight w:val="248"/>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Deri ve ilgili ürünlerin imalatı</w:t>
            </w:r>
          </w:p>
        </w:tc>
      </w:tr>
      <w:tr w:rsidR="001B0347" w:rsidRPr="00872391" w:rsidTr="001B0347">
        <w:trPr>
          <w:trHeight w:val="723"/>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Ağaç, ağaç ürünleri ve mantar ürünleri imalatı (mobilya hariç); saz, saman ve benzeri malzemelerden örülerek yapılan eşyaların imalatı</w:t>
            </w:r>
          </w:p>
        </w:tc>
      </w:tr>
      <w:tr w:rsidR="001B0347" w:rsidRPr="00872391" w:rsidTr="001B0347">
        <w:trPr>
          <w:trHeight w:val="276"/>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17</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Kağıt ve kağıt ürünlerinin imalatı</w:t>
            </w:r>
          </w:p>
        </w:tc>
      </w:tr>
      <w:tr w:rsidR="001B0347" w:rsidRPr="00872391" w:rsidTr="001B0347">
        <w:trPr>
          <w:trHeight w:val="27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18</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Kayıtlı medyanın basılması ve çoğaltılması</w:t>
            </w:r>
          </w:p>
        </w:tc>
      </w:tr>
      <w:tr w:rsidR="001B0347" w:rsidRPr="00872391" w:rsidTr="001B0347">
        <w:trPr>
          <w:trHeight w:val="248"/>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Kimyasalların ve kimyasal ürünlerin imalatı</w:t>
            </w:r>
          </w:p>
        </w:tc>
      </w:tr>
      <w:tr w:rsidR="001B0347" w:rsidRPr="00872391" w:rsidTr="001B0347">
        <w:trPr>
          <w:trHeight w:val="48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Temel eczacılık ürünlerinin ve eczacılığa ilişkin malzemelerin imalatı</w:t>
            </w:r>
          </w:p>
        </w:tc>
      </w:tr>
      <w:tr w:rsidR="001B0347" w:rsidRPr="00872391" w:rsidTr="001B0347">
        <w:trPr>
          <w:trHeight w:val="28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Kauçuk ve plastik ürünlerin imalatı</w:t>
            </w:r>
          </w:p>
        </w:tc>
      </w:tr>
      <w:tr w:rsidR="001B0347" w:rsidRPr="00872391" w:rsidTr="001B0347">
        <w:trPr>
          <w:trHeight w:val="262"/>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metalik olmayan mineral ürünlerin imalatı</w:t>
            </w:r>
          </w:p>
        </w:tc>
      </w:tr>
      <w:tr w:rsidR="001B0347" w:rsidRPr="00872391" w:rsidTr="001B0347">
        <w:trPr>
          <w:trHeight w:val="33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24</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Ana metal sanayii</w:t>
            </w:r>
          </w:p>
        </w:tc>
      </w:tr>
      <w:tr w:rsidR="001B0347" w:rsidRPr="00872391" w:rsidTr="001B0347">
        <w:trPr>
          <w:trHeight w:val="28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Fabrikasyon metal ürünleri imalatı (makine ve teçhizat hariç)</w:t>
            </w:r>
          </w:p>
        </w:tc>
      </w:tr>
      <w:tr w:rsidR="001B0347" w:rsidRPr="00872391" w:rsidTr="001B0347">
        <w:trPr>
          <w:trHeight w:val="28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Bilgisayarların, elektronik ve optik ürünlerin imalatı</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27</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Elektrikli teçhizat imalatı</w:t>
            </w:r>
          </w:p>
        </w:tc>
      </w:tr>
      <w:tr w:rsidR="001B0347" w:rsidRPr="00872391" w:rsidTr="001B0347">
        <w:trPr>
          <w:trHeight w:val="276"/>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28</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Başka yerde sınıflandırılmamış makine ve ekipman imalatı</w:t>
            </w:r>
          </w:p>
        </w:tc>
      </w:tr>
      <w:tr w:rsidR="001B0347" w:rsidRPr="00872391" w:rsidTr="001B0347">
        <w:trPr>
          <w:trHeight w:val="527"/>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29</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Motorlu kara taşıtı, treyler (römork) ve yarı treyler (yarı römork) imalatı</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30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ulaşım araçlarının imalatı</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31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Mobilya imalatı</w:t>
            </w:r>
          </w:p>
        </w:tc>
      </w:tr>
      <w:tr w:rsidR="001B0347" w:rsidRPr="00872391" w:rsidTr="001B0347">
        <w:trPr>
          <w:trHeight w:val="33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32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imalatlar</w:t>
            </w:r>
          </w:p>
        </w:tc>
      </w:tr>
      <w:tr w:rsidR="001B0347" w:rsidRPr="00872391" w:rsidTr="001B0347">
        <w:trPr>
          <w:trHeight w:val="304"/>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33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Makine ve ekipmanların kurulumu ve onarımı</w:t>
            </w:r>
          </w:p>
        </w:tc>
      </w:tr>
      <w:tr w:rsidR="001B0347" w:rsidRPr="00872391" w:rsidTr="001B0347">
        <w:trPr>
          <w:trHeight w:val="57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G</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Toptan ve Perakende Ticaret; Motorlu Kara Taşıtlarının ve Motosikletlerin Onarımı</w:t>
            </w:r>
          </w:p>
          <w:p w:rsidR="001B0347" w:rsidRPr="00872391" w:rsidRDefault="001B0347" w:rsidP="001B0347">
            <w:pPr>
              <w:rPr>
                <w:rFonts w:asciiTheme="minorHAnsi" w:hAnsiTheme="minorHAnsi" w:cstheme="minorHAnsi"/>
                <w:b/>
                <w:bCs/>
                <w:color w:val="000000"/>
              </w:rPr>
            </w:pPr>
          </w:p>
          <w:p w:rsidR="001B0347" w:rsidRPr="00872391" w:rsidRDefault="001B0347" w:rsidP="001B0347">
            <w:pPr>
              <w:rPr>
                <w:rFonts w:asciiTheme="minorHAnsi" w:hAnsiTheme="minorHAnsi" w:cstheme="minorHAnsi"/>
                <w:b/>
                <w:bCs/>
                <w:color w:val="000000"/>
              </w:rPr>
            </w:pPr>
          </w:p>
          <w:p w:rsidR="001B0347" w:rsidRPr="00872391" w:rsidRDefault="001B0347" w:rsidP="001B0347">
            <w:pPr>
              <w:rPr>
                <w:rFonts w:asciiTheme="minorHAnsi" w:hAnsiTheme="minorHAnsi" w:cstheme="minorHAnsi"/>
                <w:b/>
                <w:bCs/>
                <w:color w:val="000000"/>
              </w:rPr>
            </w:pPr>
          </w:p>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45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Motorlu kara taşıtlarının ve motosikletlerin toptan ve perakende ticareti ile onarımı</w:t>
            </w:r>
          </w:p>
        </w:tc>
      </w:tr>
      <w:tr w:rsidR="001B0347" w:rsidRPr="00872391" w:rsidTr="001B0347">
        <w:trPr>
          <w:trHeight w:val="57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46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Toptan ticaret (Motorlu kara taşıtları ve motosikletler hariç)</w:t>
            </w:r>
          </w:p>
        </w:tc>
      </w:tr>
      <w:tr w:rsidR="001B0347" w:rsidRPr="00872391" w:rsidTr="001B0347">
        <w:trPr>
          <w:trHeight w:val="66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47</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Perakende ticaret (Motorlu kara taşıtları ve motosikletler hariç)</w:t>
            </w:r>
          </w:p>
        </w:tc>
      </w:tr>
      <w:tr w:rsidR="001B0347" w:rsidRPr="00872391" w:rsidTr="001B0347">
        <w:trPr>
          <w:trHeight w:val="36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I</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Konaklama ve Yiyecek Hizmeti Faaliyetleri</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55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Konaklama</w:t>
            </w:r>
          </w:p>
        </w:tc>
      </w:tr>
      <w:tr w:rsidR="001B0347" w:rsidRPr="00872391" w:rsidTr="001B0347">
        <w:trPr>
          <w:trHeight w:val="36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56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Yiyecek ve içecek hizmeti faaliyetleri</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tabs>
                <w:tab w:val="left" w:pos="733"/>
              </w:tabs>
              <w:ind w:left="133"/>
              <w:jc w:val="both"/>
              <w:rPr>
                <w:rFonts w:asciiTheme="minorHAnsi" w:hAnsiTheme="minorHAnsi" w:cstheme="minorHAnsi"/>
                <w:color w:val="0070C0"/>
              </w:rPr>
            </w:pPr>
            <w:r w:rsidRPr="00872391">
              <w:rPr>
                <w:rFonts w:asciiTheme="minorHAnsi" w:hAnsiTheme="minorHAnsi" w:cstheme="minorHAnsi"/>
                <w:color w:val="0070C0"/>
              </w:rPr>
              <w:t xml:space="preserve">Not: Sadece aşağıdaki faaliyetler destek kapsamındadır: </w:t>
            </w:r>
          </w:p>
          <w:p w:rsidR="001B0347" w:rsidRPr="00872391" w:rsidRDefault="001B0347" w:rsidP="00666DB4">
            <w:pPr>
              <w:ind w:left="141"/>
              <w:jc w:val="both"/>
              <w:rPr>
                <w:rFonts w:asciiTheme="minorHAnsi" w:hAnsiTheme="minorHAnsi" w:cstheme="minorHAnsi"/>
                <w:color w:val="0070C0"/>
              </w:rPr>
            </w:pPr>
            <w:r w:rsidRPr="00872391">
              <w:rPr>
                <w:rFonts w:asciiTheme="minorHAnsi" w:hAnsiTheme="minorHAnsi" w:cstheme="minorHAnsi"/>
                <w:color w:val="0070C0"/>
              </w:rPr>
              <w:t>56.10 Lokantalar ve seyyar yemek hizmeti faaliyetleri</w:t>
            </w:r>
          </w:p>
          <w:p w:rsidR="001B0347" w:rsidRPr="00872391" w:rsidRDefault="001B0347" w:rsidP="00666DB4">
            <w:pPr>
              <w:tabs>
                <w:tab w:val="left" w:pos="645"/>
              </w:tabs>
              <w:ind w:left="141"/>
              <w:jc w:val="both"/>
              <w:rPr>
                <w:rFonts w:asciiTheme="minorHAnsi" w:hAnsiTheme="minorHAnsi" w:cstheme="minorHAnsi"/>
                <w:color w:val="0070C0"/>
              </w:rPr>
            </w:pPr>
            <w:r w:rsidRPr="00872391">
              <w:rPr>
                <w:rFonts w:asciiTheme="minorHAnsi" w:hAnsiTheme="minorHAnsi" w:cstheme="minorHAnsi"/>
                <w:color w:val="0070C0"/>
              </w:rPr>
              <w:t>56.21</w:t>
            </w:r>
            <w:r w:rsidRPr="00872391">
              <w:rPr>
                <w:rFonts w:asciiTheme="minorHAnsi" w:hAnsiTheme="minorHAnsi" w:cstheme="minorHAnsi"/>
                <w:color w:val="0070C0"/>
              </w:rPr>
              <w:tab/>
              <w:t>Özel günlerde dışarıya yemek hizmeti sunan işletmelerin faaliyetleri</w:t>
            </w:r>
          </w:p>
          <w:p w:rsidR="001B0347" w:rsidRPr="00872391" w:rsidRDefault="001B0347" w:rsidP="00666DB4">
            <w:pPr>
              <w:ind w:left="141"/>
              <w:jc w:val="both"/>
              <w:rPr>
                <w:rFonts w:asciiTheme="minorHAnsi" w:hAnsiTheme="minorHAnsi" w:cstheme="minorHAnsi"/>
                <w:color w:val="000000"/>
              </w:rPr>
            </w:pPr>
            <w:r w:rsidRPr="00872391">
              <w:rPr>
                <w:rFonts w:asciiTheme="minorHAnsi" w:hAnsiTheme="minorHAnsi" w:cstheme="minorHAnsi"/>
                <w:color w:val="0070C0"/>
              </w:rPr>
              <w:t>56.29 Diğer yiyecek hizmeti faaliyetleri</w:t>
            </w:r>
          </w:p>
        </w:tc>
      </w:tr>
      <w:tr w:rsidR="001B0347" w:rsidRPr="00872391" w:rsidTr="001B0347">
        <w:trPr>
          <w:trHeight w:val="36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J</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Bilgi ve İletişim</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58</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Yayımcılık faaliyetleri</w:t>
            </w:r>
          </w:p>
        </w:tc>
      </w:tr>
      <w:tr w:rsidR="001B0347" w:rsidRPr="00872391" w:rsidTr="001B0347">
        <w:trPr>
          <w:trHeight w:val="36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59</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Sinema filmi, video ve televizyon programları yapımcılığı, ses kaydı ve müzik yayımlama faaliyetleri</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ind w:left="155"/>
              <w:jc w:val="both"/>
              <w:rPr>
                <w:rFonts w:asciiTheme="minorHAnsi" w:hAnsiTheme="minorHAnsi" w:cstheme="minorHAnsi"/>
                <w:color w:val="FF0000"/>
              </w:rPr>
            </w:pPr>
            <w:r w:rsidRPr="00872391">
              <w:rPr>
                <w:rFonts w:asciiTheme="minorHAnsi" w:hAnsiTheme="minorHAnsi" w:cstheme="minorHAnsi"/>
                <w:color w:val="0070C0"/>
              </w:rPr>
              <w:t>Not: Sadece 59.12 Sinema filmi, video ve televizyon programları çekim sonrası faaliyetleri destek kapsamındadır</w:t>
            </w:r>
            <w:r w:rsidRPr="00872391">
              <w:rPr>
                <w:rFonts w:asciiTheme="minorHAnsi" w:hAnsiTheme="minorHAnsi" w:cstheme="minorHAnsi"/>
                <w:color w:val="FF0000"/>
              </w:rPr>
              <w:t>.</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60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Programcılık ve yayıncılık faaliyetleri</w:t>
            </w:r>
          </w:p>
        </w:tc>
      </w:tr>
      <w:tr w:rsidR="001B0347" w:rsidRPr="00872391" w:rsidTr="001B0347">
        <w:trPr>
          <w:trHeight w:val="39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62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Bilgisayar programlama, danışmanlık ve ilgili faaliyetler</w:t>
            </w:r>
          </w:p>
        </w:tc>
      </w:tr>
      <w:tr w:rsidR="001B0347" w:rsidRPr="00872391" w:rsidTr="001B0347">
        <w:trPr>
          <w:trHeight w:val="36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M</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Mesleki, Bilimsel ve Teknik Faaliyetler</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İdare merkezi faaliyetleri; idari danışmanlık faaliyetleri</w:t>
            </w:r>
          </w:p>
        </w:tc>
      </w:tr>
      <w:tr w:rsidR="001B0347" w:rsidRPr="00872391" w:rsidTr="001B0347">
        <w:trPr>
          <w:trHeight w:val="37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Mimarlık ve mühendislik faaliyetleri; teknik test ve analiz faaliyetleri</w:t>
            </w:r>
          </w:p>
        </w:tc>
      </w:tr>
      <w:tr w:rsidR="001B0347" w:rsidRPr="00872391" w:rsidTr="001B0347">
        <w:trPr>
          <w:trHeight w:val="36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Bilimsel araştırma ve geliştirme faaliyetleri</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Reklamcılık ve piyasa araştırması</w:t>
            </w:r>
          </w:p>
        </w:tc>
      </w:tr>
      <w:tr w:rsidR="001B0347" w:rsidRPr="00872391" w:rsidTr="001B0347">
        <w:trPr>
          <w:trHeight w:val="34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74</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mesleki, bilimsel ve teknik faaliyetler</w:t>
            </w:r>
          </w:p>
        </w:tc>
      </w:tr>
      <w:tr w:rsidR="001B0347" w:rsidRPr="00872391" w:rsidTr="001B0347">
        <w:trPr>
          <w:trHeight w:val="498"/>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N</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İdari ve Destek Hizmet Faaliyetleri</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79</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Seyahat acentesi, tur operatörü ve diğer rezervasyon hizmetleri ve ilgili faaliyetler</w:t>
            </w:r>
          </w:p>
        </w:tc>
      </w:tr>
      <w:tr w:rsidR="001B0347" w:rsidRPr="00872391" w:rsidTr="001B0347">
        <w:trPr>
          <w:trHeight w:val="45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82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Büro yönetimi, büro destek ve iş destek faaliyetleri</w:t>
            </w:r>
          </w:p>
        </w:tc>
      </w:tr>
      <w:tr w:rsidR="001B0347" w:rsidRPr="00872391" w:rsidTr="001B0347">
        <w:trPr>
          <w:trHeight w:val="272"/>
        </w:trPr>
        <w:tc>
          <w:tcPr>
            <w:tcW w:w="897" w:type="dxa"/>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P</w:t>
            </w:r>
          </w:p>
        </w:tc>
        <w:tc>
          <w:tcPr>
            <w:tcW w:w="1853" w:type="dxa"/>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Eğitim</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85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Eğitim</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Not: Sadece 85.51 Spor ve eğlence eğitim kursları destek kapsamındadır.</w:t>
            </w:r>
          </w:p>
        </w:tc>
      </w:tr>
      <w:tr w:rsidR="001B0347" w:rsidRPr="00872391" w:rsidTr="001B0347">
        <w:trPr>
          <w:trHeight w:val="465"/>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R</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Kültür, Sanat, Eğlence, Dinlence ve Spor</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91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Kütüphaneler, arşivler, müzeler ve diğer kültürel faaliyetler</w:t>
            </w:r>
          </w:p>
        </w:tc>
      </w:tr>
      <w:tr w:rsidR="001B0347" w:rsidRPr="00872391" w:rsidTr="001B0347">
        <w:trPr>
          <w:trHeight w:val="466"/>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93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Spor faaliyetleri, eğlence ve dinlence faaliyetleri</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tabs>
                <w:tab w:val="left" w:pos="733"/>
              </w:tabs>
              <w:ind w:left="133"/>
              <w:jc w:val="both"/>
              <w:rPr>
                <w:rFonts w:asciiTheme="minorHAnsi" w:hAnsiTheme="minorHAnsi" w:cstheme="minorHAnsi"/>
                <w:color w:val="0070C0"/>
              </w:rPr>
            </w:pPr>
            <w:r w:rsidRPr="00872391">
              <w:rPr>
                <w:rFonts w:asciiTheme="minorHAnsi" w:hAnsiTheme="minorHAnsi" w:cstheme="minorHAnsi"/>
                <w:color w:val="0070C0"/>
              </w:rPr>
              <w:t xml:space="preserve">Not: Sadece aşağıdaki faaliyetler destek kapsamındadır: </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93.11 Spor tesislerinin işletilmesi (hipodromlar hariç)</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lastRenderedPageBreak/>
              <w:t>93.13 Form ve vücut geliştirme salonları</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93.19 Aşağıdaki diğer sporla ilgili faaliyetler:</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 xml:space="preserve">- Spor veya eğlence amaçlı sporlara ilişkin destek hizmetleri,  </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 Kendi hesabına bireysel çalışan atlet, hakem, zaman tutucu, antrenör, spor eğitmeni vb. sporcuların faaliyetleri</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 Spor ve eğlence amaçlı sporlara ilişkin destek hizmetler</w:t>
            </w:r>
          </w:p>
          <w:p w:rsidR="001B0347" w:rsidRPr="00872391" w:rsidRDefault="001B0347" w:rsidP="00666DB4">
            <w:pPr>
              <w:ind w:left="133"/>
              <w:jc w:val="both"/>
              <w:rPr>
                <w:rFonts w:asciiTheme="minorHAnsi" w:hAnsiTheme="minorHAnsi" w:cstheme="minorHAnsi"/>
                <w:color w:val="000000"/>
              </w:rPr>
            </w:pPr>
            <w:r w:rsidRPr="00872391">
              <w:rPr>
                <w:rFonts w:asciiTheme="minorHAnsi" w:hAnsiTheme="minorHAnsi" w:cstheme="minorHAnsi"/>
                <w:color w:val="0070C0"/>
              </w:rPr>
              <w:t>- Diğer spor ve eğlence amaçlı spor hizmetleri (paraşüt hizmetleri, delta-kanat hizmetleri, dalgıçlık hizmetleri)</w:t>
            </w:r>
          </w:p>
        </w:tc>
      </w:tr>
      <w:tr w:rsidR="001B0347" w:rsidRPr="00872391" w:rsidTr="001B0347">
        <w:trPr>
          <w:trHeight w:val="319"/>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lastRenderedPageBreak/>
              <w:t>S</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Diğer Hizmet Faaliyetleri</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95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Bilgisayarların, kişisel eşyaların ve ev eşyalarının onarımı</w:t>
            </w:r>
          </w:p>
        </w:tc>
      </w:tr>
      <w:tr w:rsidR="001B0347" w:rsidRPr="00872391" w:rsidTr="001B0347">
        <w:trPr>
          <w:trHeight w:val="40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96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hizmet faaliyetleri</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tabs>
                <w:tab w:val="left" w:pos="733"/>
              </w:tabs>
              <w:ind w:left="133"/>
              <w:jc w:val="both"/>
              <w:rPr>
                <w:rFonts w:asciiTheme="minorHAnsi" w:hAnsiTheme="minorHAnsi" w:cstheme="minorHAnsi"/>
                <w:color w:val="0070C0"/>
              </w:rPr>
            </w:pPr>
            <w:r w:rsidRPr="00872391">
              <w:rPr>
                <w:rFonts w:asciiTheme="minorHAnsi" w:hAnsiTheme="minorHAnsi" w:cstheme="minorHAnsi"/>
                <w:color w:val="0070C0"/>
              </w:rPr>
              <w:t xml:space="preserve">Not: Sadece aşağıdaki faaliyetler destek kapsamındadır: </w:t>
            </w:r>
          </w:p>
          <w:p w:rsidR="001B0347" w:rsidRPr="00872391" w:rsidRDefault="001B0347" w:rsidP="00666DB4">
            <w:pPr>
              <w:tabs>
                <w:tab w:val="left" w:pos="673"/>
              </w:tabs>
              <w:ind w:left="133"/>
              <w:jc w:val="both"/>
              <w:rPr>
                <w:rFonts w:asciiTheme="minorHAnsi" w:hAnsiTheme="minorHAnsi" w:cstheme="minorHAnsi"/>
                <w:color w:val="0070C0"/>
              </w:rPr>
            </w:pPr>
            <w:r w:rsidRPr="00872391">
              <w:rPr>
                <w:rFonts w:asciiTheme="minorHAnsi" w:hAnsiTheme="minorHAnsi" w:cstheme="minorHAnsi"/>
                <w:color w:val="0070C0"/>
              </w:rPr>
              <w:t>96.01</w:t>
            </w:r>
            <w:r w:rsidRPr="00872391">
              <w:rPr>
                <w:rFonts w:asciiTheme="minorHAnsi" w:hAnsiTheme="minorHAnsi" w:cstheme="minorHAnsi"/>
                <w:color w:val="0070C0"/>
              </w:rPr>
              <w:tab/>
              <w:t>Tekstil ve kürk ürünlerinin yıkanması ve kuru temizlenmesi</w:t>
            </w:r>
          </w:p>
          <w:p w:rsidR="001B0347" w:rsidRPr="00872391" w:rsidRDefault="001B0347" w:rsidP="00666DB4">
            <w:pPr>
              <w:tabs>
                <w:tab w:val="left" w:pos="673"/>
              </w:tabs>
              <w:ind w:left="133"/>
              <w:jc w:val="both"/>
              <w:rPr>
                <w:rFonts w:asciiTheme="minorHAnsi" w:hAnsiTheme="minorHAnsi" w:cstheme="minorHAnsi"/>
                <w:color w:val="0070C0"/>
              </w:rPr>
            </w:pPr>
            <w:r w:rsidRPr="00872391">
              <w:rPr>
                <w:rFonts w:asciiTheme="minorHAnsi" w:hAnsiTheme="minorHAnsi" w:cstheme="minorHAnsi"/>
                <w:color w:val="0070C0"/>
              </w:rPr>
              <w:t>96.02</w:t>
            </w:r>
            <w:r w:rsidRPr="00872391">
              <w:rPr>
                <w:rFonts w:asciiTheme="minorHAnsi" w:hAnsiTheme="minorHAnsi" w:cstheme="minorHAnsi"/>
                <w:color w:val="0070C0"/>
              </w:rPr>
              <w:tab/>
              <w:t>Kuaförlük ve diğer güzellik salonlarının faaliyetleri</w:t>
            </w:r>
          </w:p>
        </w:tc>
      </w:tr>
    </w:tbl>
    <w:p w:rsidR="001B0347" w:rsidRPr="00D6339C" w:rsidRDefault="001B0347" w:rsidP="001B0347">
      <w:pPr>
        <w:jc w:val="both"/>
        <w:rPr>
          <w:color w:val="000000"/>
          <w:sz w:val="2"/>
          <w:szCs w:val="2"/>
        </w:rPr>
      </w:pPr>
    </w:p>
    <w:p w:rsidR="001B0347" w:rsidRDefault="001B0347" w:rsidP="001B0347">
      <w:pPr>
        <w:tabs>
          <w:tab w:val="left" w:pos="-142"/>
        </w:tabs>
        <w:ind w:left="-308" w:right="-441"/>
        <w:jc w:val="both"/>
      </w:pPr>
    </w:p>
    <w:p w:rsidR="001B0347" w:rsidRDefault="001B0347" w:rsidP="001B0347">
      <w:pPr>
        <w:rPr>
          <w:rFonts w:asciiTheme="minorHAnsi" w:hAnsiTheme="minorHAnsi" w:cstheme="minorHAnsi"/>
          <w:b/>
          <w:bCs/>
          <w:color w:val="FF0000"/>
          <w:sz w:val="28"/>
          <w:u w:val="single"/>
        </w:rPr>
      </w:pPr>
    </w:p>
    <w:p w:rsidR="001B0347" w:rsidRDefault="001B0347" w:rsidP="00E82C23">
      <w:pPr>
        <w:jc w:val="both"/>
        <w:rPr>
          <w:rFonts w:asciiTheme="minorHAnsi" w:hAnsiTheme="minorHAnsi" w:cstheme="minorHAnsi"/>
          <w:bCs/>
        </w:rPr>
      </w:pPr>
    </w:p>
    <w:sectPr w:rsidR="001B0347" w:rsidSect="00E82C23">
      <w:pgSz w:w="11906" w:h="16838"/>
      <w:pgMar w:top="426"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30" w:rsidRDefault="00886630" w:rsidP="001D3435">
      <w:r>
        <w:separator/>
      </w:r>
    </w:p>
  </w:endnote>
  <w:endnote w:type="continuationSeparator" w:id="0">
    <w:p w:rsidR="00886630" w:rsidRDefault="00886630" w:rsidP="001D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30" w:rsidRDefault="00886630" w:rsidP="001D3435">
      <w:r>
        <w:separator/>
      </w:r>
    </w:p>
  </w:footnote>
  <w:footnote w:type="continuationSeparator" w:id="0">
    <w:p w:rsidR="00886630" w:rsidRDefault="00886630" w:rsidP="001D3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D5"/>
    <w:multiLevelType w:val="hybridMultilevel"/>
    <w:tmpl w:val="308CDC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373916"/>
    <w:multiLevelType w:val="hybridMultilevel"/>
    <w:tmpl w:val="AF70DFF8"/>
    <w:lvl w:ilvl="0" w:tplc="194002DA">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810BB6"/>
    <w:multiLevelType w:val="hybridMultilevel"/>
    <w:tmpl w:val="A8FC80EA"/>
    <w:lvl w:ilvl="0" w:tplc="3D2076CA">
      <w:start w:val="2"/>
      <w:numFmt w:val="bullet"/>
      <w:lvlText w:val="-"/>
      <w:lvlJc w:val="left"/>
      <w:pPr>
        <w:ind w:left="720" w:hanging="360"/>
      </w:pPr>
      <w:rPr>
        <w:rFonts w:ascii="Calibri" w:eastAsiaTheme="minorHAnsi"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F428D3"/>
    <w:multiLevelType w:val="hybridMultilevel"/>
    <w:tmpl w:val="B4328F6A"/>
    <w:lvl w:ilvl="0" w:tplc="04DA8B40">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3A4999"/>
    <w:multiLevelType w:val="hybridMultilevel"/>
    <w:tmpl w:val="DEC0255A"/>
    <w:lvl w:ilvl="0" w:tplc="0D0869F2">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A213FC"/>
    <w:multiLevelType w:val="hybridMultilevel"/>
    <w:tmpl w:val="5818E148"/>
    <w:lvl w:ilvl="0" w:tplc="548CE3C4">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DD7D3B"/>
    <w:multiLevelType w:val="hybridMultilevel"/>
    <w:tmpl w:val="CCB84D52"/>
    <w:lvl w:ilvl="0" w:tplc="99E20616">
      <w:start w:val="198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156298"/>
    <w:multiLevelType w:val="hybridMultilevel"/>
    <w:tmpl w:val="6226A33C"/>
    <w:lvl w:ilvl="0" w:tplc="DD3CF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6B6ED4"/>
    <w:multiLevelType w:val="hybridMultilevel"/>
    <w:tmpl w:val="74D6B4DA"/>
    <w:lvl w:ilvl="0" w:tplc="4F90D1CE">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7B23C6"/>
    <w:multiLevelType w:val="hybridMultilevel"/>
    <w:tmpl w:val="159AF5EA"/>
    <w:lvl w:ilvl="0" w:tplc="AFD29194">
      <w:start w:val="1"/>
      <w:numFmt w:val="bullet"/>
      <w:lvlText w:val="-"/>
      <w:lvlJc w:val="left"/>
      <w:pPr>
        <w:ind w:left="0" w:firstLine="0"/>
      </w:pPr>
    </w:lvl>
    <w:lvl w:ilvl="1" w:tplc="5B646D30">
      <w:numFmt w:val="decimal"/>
      <w:lvlText w:val=""/>
      <w:lvlJc w:val="left"/>
      <w:pPr>
        <w:ind w:left="0" w:firstLine="0"/>
      </w:pPr>
    </w:lvl>
    <w:lvl w:ilvl="2" w:tplc="5F362B80">
      <w:numFmt w:val="decimal"/>
      <w:lvlText w:val=""/>
      <w:lvlJc w:val="left"/>
      <w:pPr>
        <w:ind w:left="0" w:firstLine="0"/>
      </w:pPr>
    </w:lvl>
    <w:lvl w:ilvl="3" w:tplc="307084EE">
      <w:numFmt w:val="decimal"/>
      <w:lvlText w:val=""/>
      <w:lvlJc w:val="left"/>
      <w:pPr>
        <w:ind w:left="0" w:firstLine="0"/>
      </w:pPr>
    </w:lvl>
    <w:lvl w:ilvl="4" w:tplc="217AC15E">
      <w:numFmt w:val="decimal"/>
      <w:lvlText w:val=""/>
      <w:lvlJc w:val="left"/>
      <w:pPr>
        <w:ind w:left="0" w:firstLine="0"/>
      </w:pPr>
    </w:lvl>
    <w:lvl w:ilvl="5" w:tplc="EEC459CE">
      <w:numFmt w:val="decimal"/>
      <w:lvlText w:val=""/>
      <w:lvlJc w:val="left"/>
      <w:pPr>
        <w:ind w:left="0" w:firstLine="0"/>
      </w:pPr>
    </w:lvl>
    <w:lvl w:ilvl="6" w:tplc="8D601FD8">
      <w:numFmt w:val="decimal"/>
      <w:lvlText w:val=""/>
      <w:lvlJc w:val="left"/>
      <w:pPr>
        <w:ind w:left="0" w:firstLine="0"/>
      </w:pPr>
    </w:lvl>
    <w:lvl w:ilvl="7" w:tplc="EA7898C0">
      <w:numFmt w:val="decimal"/>
      <w:lvlText w:val=""/>
      <w:lvlJc w:val="left"/>
      <w:pPr>
        <w:ind w:left="0" w:firstLine="0"/>
      </w:pPr>
    </w:lvl>
    <w:lvl w:ilvl="8" w:tplc="9FC60994">
      <w:numFmt w:val="decimal"/>
      <w:lvlText w:val=""/>
      <w:lvlJc w:val="left"/>
      <w:pPr>
        <w:ind w:left="0" w:firstLine="0"/>
      </w:pPr>
    </w:lvl>
  </w:abstractNum>
  <w:abstractNum w:abstractNumId="10" w15:restartNumberingAfterBreak="0">
    <w:nsid w:val="35FD6C51"/>
    <w:multiLevelType w:val="hybridMultilevel"/>
    <w:tmpl w:val="448C1122"/>
    <w:lvl w:ilvl="0" w:tplc="A4E0AE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E76647"/>
    <w:multiLevelType w:val="hybridMultilevel"/>
    <w:tmpl w:val="15DE62A0"/>
    <w:lvl w:ilvl="0" w:tplc="A65CC8C0">
      <w:start w:val="198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F5436D"/>
    <w:multiLevelType w:val="hybridMultilevel"/>
    <w:tmpl w:val="D4B6E7BA"/>
    <w:lvl w:ilvl="0" w:tplc="C624F6F0">
      <w:start w:val="1"/>
      <w:numFmt w:val="bullet"/>
      <w:lvlText w:val=""/>
      <w:lvlJc w:val="left"/>
      <w:pPr>
        <w:ind w:left="720" w:hanging="360"/>
      </w:pPr>
      <w:rPr>
        <w:rFonts w:ascii="Wingdings" w:hAnsi="Wingdings" w:hint="default"/>
        <w:u w:color="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D2503"/>
    <w:multiLevelType w:val="hybridMultilevel"/>
    <w:tmpl w:val="CCB260D4"/>
    <w:lvl w:ilvl="0" w:tplc="3BAA63B6">
      <w:start w:val="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AA7802"/>
    <w:multiLevelType w:val="hybridMultilevel"/>
    <w:tmpl w:val="B8D2F6AE"/>
    <w:lvl w:ilvl="0" w:tplc="4A7CD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A96DC4"/>
    <w:multiLevelType w:val="hybridMultilevel"/>
    <w:tmpl w:val="5982560C"/>
    <w:lvl w:ilvl="0" w:tplc="4600041E">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562A24"/>
    <w:multiLevelType w:val="hybridMultilevel"/>
    <w:tmpl w:val="2A5685B0"/>
    <w:lvl w:ilvl="0" w:tplc="AE1C01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705BF3"/>
    <w:multiLevelType w:val="hybridMultilevel"/>
    <w:tmpl w:val="10222E52"/>
    <w:lvl w:ilvl="0" w:tplc="E7D09F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3D1E2A"/>
    <w:multiLevelType w:val="hybridMultilevel"/>
    <w:tmpl w:val="D8967886"/>
    <w:lvl w:ilvl="0" w:tplc="88E4F95C">
      <w:start w:val="1"/>
      <w:numFmt w:val="bullet"/>
      <w:lvlText w:val="-"/>
      <w:lvlJc w:val="left"/>
      <w:pPr>
        <w:ind w:left="928" w:hanging="360"/>
      </w:pPr>
      <w:rPr>
        <w:rFonts w:ascii="Calibri" w:eastAsiaTheme="minorHAnsi"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4"/>
  </w:num>
  <w:num w:numId="2">
    <w:abstractNumId w:val="16"/>
  </w:num>
  <w:num w:numId="3">
    <w:abstractNumId w:val="17"/>
  </w:num>
  <w:num w:numId="4">
    <w:abstractNumId w:val="18"/>
  </w:num>
  <w:num w:numId="5">
    <w:abstractNumId w:val="7"/>
  </w:num>
  <w:num w:numId="6">
    <w:abstractNumId w:val="10"/>
  </w:num>
  <w:num w:numId="7">
    <w:abstractNumId w:val="0"/>
  </w:num>
  <w:num w:numId="8">
    <w:abstractNumId w:val="12"/>
  </w:num>
  <w:num w:numId="9">
    <w:abstractNumId w:val="9"/>
  </w:num>
  <w:num w:numId="10">
    <w:abstractNumId w:val="6"/>
  </w:num>
  <w:num w:numId="11">
    <w:abstractNumId w:val="11"/>
  </w:num>
  <w:num w:numId="12">
    <w:abstractNumId w:val="8"/>
  </w:num>
  <w:num w:numId="13">
    <w:abstractNumId w:val="2"/>
  </w:num>
  <w:num w:numId="14">
    <w:abstractNumId w:val="1"/>
  </w:num>
  <w:num w:numId="15">
    <w:abstractNumId w:val="3"/>
  </w:num>
  <w:num w:numId="16">
    <w:abstractNumId w:val="13"/>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F1"/>
    <w:rsid w:val="0000116E"/>
    <w:rsid w:val="00001BB0"/>
    <w:rsid w:val="000023BE"/>
    <w:rsid w:val="000071D3"/>
    <w:rsid w:val="00013081"/>
    <w:rsid w:val="000137E0"/>
    <w:rsid w:val="00013DEA"/>
    <w:rsid w:val="00020D13"/>
    <w:rsid w:val="000212AD"/>
    <w:rsid w:val="000236C7"/>
    <w:rsid w:val="00044E9E"/>
    <w:rsid w:val="00047C73"/>
    <w:rsid w:val="00054EDD"/>
    <w:rsid w:val="000563A8"/>
    <w:rsid w:val="000620D6"/>
    <w:rsid w:val="000634FC"/>
    <w:rsid w:val="00065433"/>
    <w:rsid w:val="000739C5"/>
    <w:rsid w:val="00073D9D"/>
    <w:rsid w:val="00075BBD"/>
    <w:rsid w:val="0008272A"/>
    <w:rsid w:val="000830DD"/>
    <w:rsid w:val="00090F1F"/>
    <w:rsid w:val="00092E0D"/>
    <w:rsid w:val="00093B7D"/>
    <w:rsid w:val="000A1BBD"/>
    <w:rsid w:val="000A5421"/>
    <w:rsid w:val="000B3968"/>
    <w:rsid w:val="000C2612"/>
    <w:rsid w:val="000D3B6C"/>
    <w:rsid w:val="000E1055"/>
    <w:rsid w:val="000E13AF"/>
    <w:rsid w:val="000E41C0"/>
    <w:rsid w:val="000E4BAB"/>
    <w:rsid w:val="000F046F"/>
    <w:rsid w:val="000F0B1B"/>
    <w:rsid w:val="000F1E4F"/>
    <w:rsid w:val="000F20AF"/>
    <w:rsid w:val="000F225F"/>
    <w:rsid w:val="000F3BDA"/>
    <w:rsid w:val="000F7552"/>
    <w:rsid w:val="00102365"/>
    <w:rsid w:val="00102AF3"/>
    <w:rsid w:val="00106176"/>
    <w:rsid w:val="00106CDB"/>
    <w:rsid w:val="001075E8"/>
    <w:rsid w:val="00107FF2"/>
    <w:rsid w:val="0011093B"/>
    <w:rsid w:val="00112638"/>
    <w:rsid w:val="00112D9B"/>
    <w:rsid w:val="001139D0"/>
    <w:rsid w:val="00114D38"/>
    <w:rsid w:val="00115B90"/>
    <w:rsid w:val="00121978"/>
    <w:rsid w:val="001223FE"/>
    <w:rsid w:val="00131B4D"/>
    <w:rsid w:val="00137B34"/>
    <w:rsid w:val="0014042A"/>
    <w:rsid w:val="00141C77"/>
    <w:rsid w:val="0014369A"/>
    <w:rsid w:val="001478AA"/>
    <w:rsid w:val="00160580"/>
    <w:rsid w:val="001612CC"/>
    <w:rsid w:val="00164363"/>
    <w:rsid w:val="00165330"/>
    <w:rsid w:val="0018146F"/>
    <w:rsid w:val="00191198"/>
    <w:rsid w:val="00192FDE"/>
    <w:rsid w:val="00194BB7"/>
    <w:rsid w:val="00195DB2"/>
    <w:rsid w:val="001A5480"/>
    <w:rsid w:val="001A74CF"/>
    <w:rsid w:val="001B0347"/>
    <w:rsid w:val="001C60F5"/>
    <w:rsid w:val="001D3435"/>
    <w:rsid w:val="001D369C"/>
    <w:rsid w:val="001E63AC"/>
    <w:rsid w:val="001F0D4A"/>
    <w:rsid w:val="001F13D8"/>
    <w:rsid w:val="001F632C"/>
    <w:rsid w:val="002022BF"/>
    <w:rsid w:val="0020422E"/>
    <w:rsid w:val="00207886"/>
    <w:rsid w:val="00210FCE"/>
    <w:rsid w:val="0021548A"/>
    <w:rsid w:val="00223664"/>
    <w:rsid w:val="00232285"/>
    <w:rsid w:val="00234359"/>
    <w:rsid w:val="0023616C"/>
    <w:rsid w:val="002557A7"/>
    <w:rsid w:val="00257BA9"/>
    <w:rsid w:val="00260FB2"/>
    <w:rsid w:val="00264A71"/>
    <w:rsid w:val="00277C9F"/>
    <w:rsid w:val="00282B83"/>
    <w:rsid w:val="00284157"/>
    <w:rsid w:val="0029215F"/>
    <w:rsid w:val="00296382"/>
    <w:rsid w:val="002A1968"/>
    <w:rsid w:val="002B0130"/>
    <w:rsid w:val="002B7AFA"/>
    <w:rsid w:val="002C15B4"/>
    <w:rsid w:val="002C1F7F"/>
    <w:rsid w:val="002C4EEF"/>
    <w:rsid w:val="002E0DA9"/>
    <w:rsid w:val="002E10A4"/>
    <w:rsid w:val="002E17E1"/>
    <w:rsid w:val="002E760E"/>
    <w:rsid w:val="002F6CE6"/>
    <w:rsid w:val="0030127C"/>
    <w:rsid w:val="003106A6"/>
    <w:rsid w:val="00315001"/>
    <w:rsid w:val="0032755F"/>
    <w:rsid w:val="00330627"/>
    <w:rsid w:val="003323D2"/>
    <w:rsid w:val="00332D75"/>
    <w:rsid w:val="00333E8D"/>
    <w:rsid w:val="00337354"/>
    <w:rsid w:val="00344ACD"/>
    <w:rsid w:val="00347309"/>
    <w:rsid w:val="00352BE8"/>
    <w:rsid w:val="00357DA8"/>
    <w:rsid w:val="00363BAB"/>
    <w:rsid w:val="00376384"/>
    <w:rsid w:val="003825BE"/>
    <w:rsid w:val="00385D16"/>
    <w:rsid w:val="0039451C"/>
    <w:rsid w:val="00396BE2"/>
    <w:rsid w:val="00397A3F"/>
    <w:rsid w:val="003A3262"/>
    <w:rsid w:val="003B4CF6"/>
    <w:rsid w:val="003B4DD3"/>
    <w:rsid w:val="003B553B"/>
    <w:rsid w:val="003C361F"/>
    <w:rsid w:val="003C42F5"/>
    <w:rsid w:val="003C5551"/>
    <w:rsid w:val="003D116C"/>
    <w:rsid w:val="003D21DF"/>
    <w:rsid w:val="003E2EFE"/>
    <w:rsid w:val="003E3819"/>
    <w:rsid w:val="003E6733"/>
    <w:rsid w:val="003E6DF1"/>
    <w:rsid w:val="003F0911"/>
    <w:rsid w:val="003F1319"/>
    <w:rsid w:val="00400E52"/>
    <w:rsid w:val="004036F9"/>
    <w:rsid w:val="004037E0"/>
    <w:rsid w:val="00403A86"/>
    <w:rsid w:val="00403BAC"/>
    <w:rsid w:val="00411744"/>
    <w:rsid w:val="00423F95"/>
    <w:rsid w:val="004252B0"/>
    <w:rsid w:val="004304DF"/>
    <w:rsid w:val="00432F0D"/>
    <w:rsid w:val="00441079"/>
    <w:rsid w:val="00460955"/>
    <w:rsid w:val="004670A1"/>
    <w:rsid w:val="00467B50"/>
    <w:rsid w:val="00473670"/>
    <w:rsid w:val="004744C2"/>
    <w:rsid w:val="00480C98"/>
    <w:rsid w:val="00481557"/>
    <w:rsid w:val="00494EEB"/>
    <w:rsid w:val="00496522"/>
    <w:rsid w:val="004976D7"/>
    <w:rsid w:val="00497B73"/>
    <w:rsid w:val="004C0A16"/>
    <w:rsid w:val="004D6922"/>
    <w:rsid w:val="004D704F"/>
    <w:rsid w:val="004E0D01"/>
    <w:rsid w:val="004E12EB"/>
    <w:rsid w:val="004F0312"/>
    <w:rsid w:val="004F6122"/>
    <w:rsid w:val="0050338C"/>
    <w:rsid w:val="00506CCF"/>
    <w:rsid w:val="005114AB"/>
    <w:rsid w:val="005141FC"/>
    <w:rsid w:val="00523D81"/>
    <w:rsid w:val="00525557"/>
    <w:rsid w:val="005267D4"/>
    <w:rsid w:val="0053059C"/>
    <w:rsid w:val="0054460D"/>
    <w:rsid w:val="00552D1B"/>
    <w:rsid w:val="005556F3"/>
    <w:rsid w:val="00560002"/>
    <w:rsid w:val="00570E4B"/>
    <w:rsid w:val="00571E7D"/>
    <w:rsid w:val="00571F81"/>
    <w:rsid w:val="00574296"/>
    <w:rsid w:val="00583D2C"/>
    <w:rsid w:val="00585CE4"/>
    <w:rsid w:val="00587471"/>
    <w:rsid w:val="00592816"/>
    <w:rsid w:val="00594C1C"/>
    <w:rsid w:val="00597426"/>
    <w:rsid w:val="005A174E"/>
    <w:rsid w:val="005A1DEC"/>
    <w:rsid w:val="005A555C"/>
    <w:rsid w:val="005A5C88"/>
    <w:rsid w:val="005B0EAC"/>
    <w:rsid w:val="005B1157"/>
    <w:rsid w:val="005B1800"/>
    <w:rsid w:val="005B56C2"/>
    <w:rsid w:val="005C1BA0"/>
    <w:rsid w:val="005D0A82"/>
    <w:rsid w:val="005D113A"/>
    <w:rsid w:val="005D3176"/>
    <w:rsid w:val="005D5B40"/>
    <w:rsid w:val="005E4BFF"/>
    <w:rsid w:val="005E72EE"/>
    <w:rsid w:val="0061588A"/>
    <w:rsid w:val="00627DC1"/>
    <w:rsid w:val="006372F1"/>
    <w:rsid w:val="00647223"/>
    <w:rsid w:val="006474EC"/>
    <w:rsid w:val="00651C1B"/>
    <w:rsid w:val="006550AA"/>
    <w:rsid w:val="00662BD3"/>
    <w:rsid w:val="00665080"/>
    <w:rsid w:val="00670488"/>
    <w:rsid w:val="00694EC5"/>
    <w:rsid w:val="006B40C7"/>
    <w:rsid w:val="006C6923"/>
    <w:rsid w:val="006C7DB7"/>
    <w:rsid w:val="006D49FA"/>
    <w:rsid w:val="006F22FA"/>
    <w:rsid w:val="007019AD"/>
    <w:rsid w:val="00702E91"/>
    <w:rsid w:val="007100A6"/>
    <w:rsid w:val="00711907"/>
    <w:rsid w:val="00712ED5"/>
    <w:rsid w:val="0071312B"/>
    <w:rsid w:val="00730F30"/>
    <w:rsid w:val="007429A5"/>
    <w:rsid w:val="00746AAE"/>
    <w:rsid w:val="00752A66"/>
    <w:rsid w:val="0078016A"/>
    <w:rsid w:val="00781EDF"/>
    <w:rsid w:val="007951CB"/>
    <w:rsid w:val="00797B31"/>
    <w:rsid w:val="007A0272"/>
    <w:rsid w:val="007A26E1"/>
    <w:rsid w:val="007C045A"/>
    <w:rsid w:val="007C4876"/>
    <w:rsid w:val="007E2CA0"/>
    <w:rsid w:val="007F51B8"/>
    <w:rsid w:val="007F7E79"/>
    <w:rsid w:val="00800EC6"/>
    <w:rsid w:val="00813BD9"/>
    <w:rsid w:val="00820B29"/>
    <w:rsid w:val="00825298"/>
    <w:rsid w:val="00840E39"/>
    <w:rsid w:val="00841D34"/>
    <w:rsid w:val="008445EE"/>
    <w:rsid w:val="00852CD7"/>
    <w:rsid w:val="00854935"/>
    <w:rsid w:val="00860C65"/>
    <w:rsid w:val="00862C57"/>
    <w:rsid w:val="008630EB"/>
    <w:rsid w:val="00872DCD"/>
    <w:rsid w:val="008747F1"/>
    <w:rsid w:val="0087528D"/>
    <w:rsid w:val="00886630"/>
    <w:rsid w:val="00887177"/>
    <w:rsid w:val="0089732F"/>
    <w:rsid w:val="0089788D"/>
    <w:rsid w:val="008A145C"/>
    <w:rsid w:val="008A3776"/>
    <w:rsid w:val="008A4F67"/>
    <w:rsid w:val="008B6760"/>
    <w:rsid w:val="008C4B00"/>
    <w:rsid w:val="008C6AC1"/>
    <w:rsid w:val="008C709F"/>
    <w:rsid w:val="008D0E93"/>
    <w:rsid w:val="008E209D"/>
    <w:rsid w:val="008F16CC"/>
    <w:rsid w:val="008F2561"/>
    <w:rsid w:val="0091500A"/>
    <w:rsid w:val="009152F6"/>
    <w:rsid w:val="00915867"/>
    <w:rsid w:val="00915C33"/>
    <w:rsid w:val="00926181"/>
    <w:rsid w:val="00934442"/>
    <w:rsid w:val="00942771"/>
    <w:rsid w:val="0094453F"/>
    <w:rsid w:val="009549B6"/>
    <w:rsid w:val="00964EA0"/>
    <w:rsid w:val="00964F2C"/>
    <w:rsid w:val="0097523F"/>
    <w:rsid w:val="00977737"/>
    <w:rsid w:val="00980182"/>
    <w:rsid w:val="00981599"/>
    <w:rsid w:val="009828F9"/>
    <w:rsid w:val="009874A4"/>
    <w:rsid w:val="00992428"/>
    <w:rsid w:val="009941C2"/>
    <w:rsid w:val="00995418"/>
    <w:rsid w:val="00996D91"/>
    <w:rsid w:val="009A4EF1"/>
    <w:rsid w:val="009B35EF"/>
    <w:rsid w:val="009B3EFE"/>
    <w:rsid w:val="009B6130"/>
    <w:rsid w:val="009B691C"/>
    <w:rsid w:val="009C076A"/>
    <w:rsid w:val="009C3E89"/>
    <w:rsid w:val="009D27DC"/>
    <w:rsid w:val="009E08B3"/>
    <w:rsid w:val="009E5CE5"/>
    <w:rsid w:val="009F2C4C"/>
    <w:rsid w:val="009F4D65"/>
    <w:rsid w:val="009F7089"/>
    <w:rsid w:val="00A0354D"/>
    <w:rsid w:val="00A045BA"/>
    <w:rsid w:val="00A120B8"/>
    <w:rsid w:val="00A21323"/>
    <w:rsid w:val="00A219A1"/>
    <w:rsid w:val="00A2530E"/>
    <w:rsid w:val="00A46B83"/>
    <w:rsid w:val="00A50D05"/>
    <w:rsid w:val="00A54690"/>
    <w:rsid w:val="00A57E0D"/>
    <w:rsid w:val="00A615EA"/>
    <w:rsid w:val="00A63B1C"/>
    <w:rsid w:val="00A63CF0"/>
    <w:rsid w:val="00A75981"/>
    <w:rsid w:val="00A828E0"/>
    <w:rsid w:val="00A90F60"/>
    <w:rsid w:val="00A9548D"/>
    <w:rsid w:val="00AB3009"/>
    <w:rsid w:val="00AB42A4"/>
    <w:rsid w:val="00AB4BD5"/>
    <w:rsid w:val="00AC06B5"/>
    <w:rsid w:val="00AC4E9A"/>
    <w:rsid w:val="00AC5EB7"/>
    <w:rsid w:val="00AC6F9A"/>
    <w:rsid w:val="00AD02F9"/>
    <w:rsid w:val="00AD04BD"/>
    <w:rsid w:val="00AE4089"/>
    <w:rsid w:val="00AE5E9E"/>
    <w:rsid w:val="00AE7E73"/>
    <w:rsid w:val="00AF2F23"/>
    <w:rsid w:val="00AF2FDC"/>
    <w:rsid w:val="00AF5CC7"/>
    <w:rsid w:val="00B0082C"/>
    <w:rsid w:val="00B062F7"/>
    <w:rsid w:val="00B131E7"/>
    <w:rsid w:val="00B14ED4"/>
    <w:rsid w:val="00B17173"/>
    <w:rsid w:val="00B219F4"/>
    <w:rsid w:val="00B21C65"/>
    <w:rsid w:val="00B24381"/>
    <w:rsid w:val="00B2779D"/>
    <w:rsid w:val="00B40D2D"/>
    <w:rsid w:val="00B46725"/>
    <w:rsid w:val="00B471FC"/>
    <w:rsid w:val="00B51960"/>
    <w:rsid w:val="00B57061"/>
    <w:rsid w:val="00B65B0D"/>
    <w:rsid w:val="00B675A5"/>
    <w:rsid w:val="00B74D17"/>
    <w:rsid w:val="00B75919"/>
    <w:rsid w:val="00B759F2"/>
    <w:rsid w:val="00B93D65"/>
    <w:rsid w:val="00B94C7A"/>
    <w:rsid w:val="00B95230"/>
    <w:rsid w:val="00B95B74"/>
    <w:rsid w:val="00BB0789"/>
    <w:rsid w:val="00BB0DEF"/>
    <w:rsid w:val="00BB103C"/>
    <w:rsid w:val="00BB61E0"/>
    <w:rsid w:val="00BB7931"/>
    <w:rsid w:val="00BC51FF"/>
    <w:rsid w:val="00BD43BE"/>
    <w:rsid w:val="00BD50BD"/>
    <w:rsid w:val="00BF2BA1"/>
    <w:rsid w:val="00C02E0F"/>
    <w:rsid w:val="00C05474"/>
    <w:rsid w:val="00C1421D"/>
    <w:rsid w:val="00C1648D"/>
    <w:rsid w:val="00C22E76"/>
    <w:rsid w:val="00C37FF4"/>
    <w:rsid w:val="00C422D4"/>
    <w:rsid w:val="00C425D1"/>
    <w:rsid w:val="00C525F0"/>
    <w:rsid w:val="00C538D4"/>
    <w:rsid w:val="00C541DB"/>
    <w:rsid w:val="00C659A1"/>
    <w:rsid w:val="00C71764"/>
    <w:rsid w:val="00C71DEF"/>
    <w:rsid w:val="00C77D44"/>
    <w:rsid w:val="00C84B28"/>
    <w:rsid w:val="00C949E5"/>
    <w:rsid w:val="00CA5DFD"/>
    <w:rsid w:val="00CA69C4"/>
    <w:rsid w:val="00CB2AB3"/>
    <w:rsid w:val="00CC214C"/>
    <w:rsid w:val="00CC3530"/>
    <w:rsid w:val="00CC3681"/>
    <w:rsid w:val="00CC469D"/>
    <w:rsid w:val="00CC7981"/>
    <w:rsid w:val="00CD3A9A"/>
    <w:rsid w:val="00CD49B3"/>
    <w:rsid w:val="00CE4C1C"/>
    <w:rsid w:val="00CE5885"/>
    <w:rsid w:val="00CE6A3C"/>
    <w:rsid w:val="00D01D21"/>
    <w:rsid w:val="00D03E0E"/>
    <w:rsid w:val="00D074EF"/>
    <w:rsid w:val="00D0785B"/>
    <w:rsid w:val="00D12E72"/>
    <w:rsid w:val="00D14BBB"/>
    <w:rsid w:val="00D1537A"/>
    <w:rsid w:val="00D233C5"/>
    <w:rsid w:val="00D30DD6"/>
    <w:rsid w:val="00D3317A"/>
    <w:rsid w:val="00D37B27"/>
    <w:rsid w:val="00D4340D"/>
    <w:rsid w:val="00D44E0D"/>
    <w:rsid w:val="00D63ECA"/>
    <w:rsid w:val="00D6406E"/>
    <w:rsid w:val="00D67D60"/>
    <w:rsid w:val="00D765CF"/>
    <w:rsid w:val="00D85650"/>
    <w:rsid w:val="00D879C0"/>
    <w:rsid w:val="00D90177"/>
    <w:rsid w:val="00DA7F81"/>
    <w:rsid w:val="00DB26DE"/>
    <w:rsid w:val="00DB3F68"/>
    <w:rsid w:val="00DB571F"/>
    <w:rsid w:val="00DC4AFA"/>
    <w:rsid w:val="00DC5030"/>
    <w:rsid w:val="00DD01BF"/>
    <w:rsid w:val="00DD16A2"/>
    <w:rsid w:val="00DD5D1B"/>
    <w:rsid w:val="00E040DC"/>
    <w:rsid w:val="00E05362"/>
    <w:rsid w:val="00E14745"/>
    <w:rsid w:val="00E17C78"/>
    <w:rsid w:val="00E20C71"/>
    <w:rsid w:val="00E21CCB"/>
    <w:rsid w:val="00E21DB0"/>
    <w:rsid w:val="00E310B0"/>
    <w:rsid w:val="00E31767"/>
    <w:rsid w:val="00E33AFA"/>
    <w:rsid w:val="00E3616C"/>
    <w:rsid w:val="00E41256"/>
    <w:rsid w:val="00E42B6C"/>
    <w:rsid w:val="00E46694"/>
    <w:rsid w:val="00E54F27"/>
    <w:rsid w:val="00E5779F"/>
    <w:rsid w:val="00E62859"/>
    <w:rsid w:val="00E7105A"/>
    <w:rsid w:val="00E71568"/>
    <w:rsid w:val="00E740DD"/>
    <w:rsid w:val="00E82C23"/>
    <w:rsid w:val="00E9756A"/>
    <w:rsid w:val="00EA60C7"/>
    <w:rsid w:val="00EB1765"/>
    <w:rsid w:val="00EB2A59"/>
    <w:rsid w:val="00EC23FE"/>
    <w:rsid w:val="00EC45BC"/>
    <w:rsid w:val="00EC54C6"/>
    <w:rsid w:val="00ED163F"/>
    <w:rsid w:val="00ED4F50"/>
    <w:rsid w:val="00EE1247"/>
    <w:rsid w:val="00EE3745"/>
    <w:rsid w:val="00F01907"/>
    <w:rsid w:val="00F13F34"/>
    <w:rsid w:val="00F143FB"/>
    <w:rsid w:val="00F158D6"/>
    <w:rsid w:val="00F17E86"/>
    <w:rsid w:val="00F4789D"/>
    <w:rsid w:val="00F540CB"/>
    <w:rsid w:val="00F61A17"/>
    <w:rsid w:val="00F6433D"/>
    <w:rsid w:val="00F719DD"/>
    <w:rsid w:val="00F725E7"/>
    <w:rsid w:val="00F827F7"/>
    <w:rsid w:val="00F9364B"/>
    <w:rsid w:val="00FA1352"/>
    <w:rsid w:val="00FA66AB"/>
    <w:rsid w:val="00FB448C"/>
    <w:rsid w:val="00FB6D9B"/>
    <w:rsid w:val="00FC2931"/>
    <w:rsid w:val="00FC3175"/>
    <w:rsid w:val="00FC44B3"/>
    <w:rsid w:val="00FD43A1"/>
    <w:rsid w:val="00FE5250"/>
    <w:rsid w:val="00FF1E94"/>
    <w:rsid w:val="00FF70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E61F"/>
  <w15:docId w15:val="{B15B3F33-A07B-4BB6-A6F0-B9E651C1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0"/>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Numbered List Paragraph,List Paragraph (numbered (a)),MC Paragraphe Liste,List_Paragraph,Multilevel para_II,List Paragraph1,Colorful List - Accent 11,Bullets,Akapit z listą BS,List Bullet-OpsManual,References,Title Style 1,main text,3,lp1"/>
    <w:basedOn w:val="Normal"/>
    <w:link w:val="ListeParagrafChar"/>
    <w:uiPriority w:val="34"/>
    <w:qFormat/>
    <w:rsid w:val="000830DD"/>
    <w:pPr>
      <w:ind w:left="720"/>
      <w:contextualSpacing/>
    </w:pPr>
  </w:style>
  <w:style w:type="paragraph" w:styleId="stBilgi">
    <w:name w:val="header"/>
    <w:basedOn w:val="Normal"/>
    <w:link w:val="stBilgiChar"/>
    <w:uiPriority w:val="99"/>
    <w:unhideWhenUsed/>
    <w:rsid w:val="001D3435"/>
    <w:pPr>
      <w:tabs>
        <w:tab w:val="center" w:pos="4536"/>
        <w:tab w:val="right" w:pos="9072"/>
      </w:tabs>
    </w:pPr>
  </w:style>
  <w:style w:type="character" w:customStyle="1" w:styleId="stBilgiChar">
    <w:name w:val="Üst Bilgi Char"/>
    <w:basedOn w:val="VarsaylanParagrafYazTipi"/>
    <w:link w:val="stBilgi"/>
    <w:uiPriority w:val="99"/>
    <w:rsid w:val="001D3435"/>
    <w:rPr>
      <w:rFonts w:ascii="Calibri" w:hAnsi="Calibri" w:cs="Times New Roman"/>
    </w:rPr>
  </w:style>
  <w:style w:type="paragraph" w:styleId="AltBilgi">
    <w:name w:val="footer"/>
    <w:basedOn w:val="Normal"/>
    <w:link w:val="AltBilgiChar"/>
    <w:uiPriority w:val="99"/>
    <w:unhideWhenUsed/>
    <w:rsid w:val="001D3435"/>
    <w:pPr>
      <w:tabs>
        <w:tab w:val="center" w:pos="4536"/>
        <w:tab w:val="right" w:pos="9072"/>
      </w:tabs>
    </w:pPr>
  </w:style>
  <w:style w:type="character" w:customStyle="1" w:styleId="AltBilgiChar">
    <w:name w:val="Alt Bilgi Char"/>
    <w:basedOn w:val="VarsaylanParagrafYazTipi"/>
    <w:link w:val="AltBilgi"/>
    <w:uiPriority w:val="99"/>
    <w:rsid w:val="001D3435"/>
    <w:rPr>
      <w:rFonts w:ascii="Calibri" w:hAnsi="Calibri" w:cs="Times New Roman"/>
    </w:rPr>
  </w:style>
  <w:style w:type="table" w:styleId="TabloKlavuzu">
    <w:name w:val="Table Grid"/>
    <w:basedOn w:val="NormalTablo"/>
    <w:uiPriority w:val="39"/>
    <w:rsid w:val="0037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Numbered List Paragraph Char,List Paragraph (numbered (a)) Char,MC Paragraphe Liste Char,List_Paragraph Char,Multilevel para_II Char,List Paragraph1 Char,Colorful List - Accent 11 Char,Bullets Char,Akapit z listą BS Char,3 Char"/>
    <w:link w:val="ListeParagraf"/>
    <w:uiPriority w:val="34"/>
    <w:qFormat/>
    <w:locked/>
    <w:rsid w:val="00B51960"/>
    <w:rPr>
      <w:rFonts w:ascii="Calibri" w:hAnsi="Calibri" w:cs="Times New Roman"/>
    </w:rPr>
  </w:style>
  <w:style w:type="character" w:styleId="Kpr">
    <w:name w:val="Hyperlink"/>
    <w:basedOn w:val="VarsaylanParagrafYazTipi"/>
    <w:uiPriority w:val="99"/>
    <w:unhideWhenUsed/>
    <w:rsid w:val="00B51960"/>
    <w:rPr>
      <w:color w:val="0563C1" w:themeColor="hyperlink"/>
      <w:u w:val="single"/>
    </w:rPr>
  </w:style>
  <w:style w:type="character" w:customStyle="1" w:styleId="tlid-translation">
    <w:name w:val="tlid-translation"/>
    <w:basedOn w:val="VarsaylanParagrafYazTipi"/>
    <w:rsid w:val="00B5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121">
      <w:bodyDiv w:val="1"/>
      <w:marLeft w:val="0"/>
      <w:marRight w:val="0"/>
      <w:marTop w:val="0"/>
      <w:marBottom w:val="0"/>
      <w:divBdr>
        <w:top w:val="none" w:sz="0" w:space="0" w:color="auto"/>
        <w:left w:val="none" w:sz="0" w:space="0" w:color="auto"/>
        <w:bottom w:val="none" w:sz="0" w:space="0" w:color="auto"/>
        <w:right w:val="none" w:sz="0" w:space="0" w:color="auto"/>
      </w:divBdr>
    </w:div>
    <w:div w:id="407776698">
      <w:bodyDiv w:val="1"/>
      <w:marLeft w:val="0"/>
      <w:marRight w:val="0"/>
      <w:marTop w:val="0"/>
      <w:marBottom w:val="0"/>
      <w:divBdr>
        <w:top w:val="none" w:sz="0" w:space="0" w:color="auto"/>
        <w:left w:val="none" w:sz="0" w:space="0" w:color="auto"/>
        <w:bottom w:val="none" w:sz="0" w:space="0" w:color="auto"/>
        <w:right w:val="none" w:sz="0" w:space="0" w:color="auto"/>
      </w:divBdr>
      <w:divsChild>
        <w:div w:id="1707873439">
          <w:marLeft w:val="907"/>
          <w:marRight w:val="0"/>
          <w:marTop w:val="0"/>
          <w:marBottom w:val="240"/>
          <w:divBdr>
            <w:top w:val="none" w:sz="0" w:space="0" w:color="auto"/>
            <w:left w:val="none" w:sz="0" w:space="0" w:color="auto"/>
            <w:bottom w:val="none" w:sz="0" w:space="0" w:color="auto"/>
            <w:right w:val="none" w:sz="0" w:space="0" w:color="auto"/>
          </w:divBdr>
        </w:div>
      </w:divsChild>
    </w:div>
    <w:div w:id="456611428">
      <w:bodyDiv w:val="1"/>
      <w:marLeft w:val="0"/>
      <w:marRight w:val="0"/>
      <w:marTop w:val="0"/>
      <w:marBottom w:val="0"/>
      <w:divBdr>
        <w:top w:val="none" w:sz="0" w:space="0" w:color="auto"/>
        <w:left w:val="none" w:sz="0" w:space="0" w:color="auto"/>
        <w:bottom w:val="none" w:sz="0" w:space="0" w:color="auto"/>
        <w:right w:val="none" w:sz="0" w:space="0" w:color="auto"/>
      </w:divBdr>
    </w:div>
    <w:div w:id="617876623">
      <w:bodyDiv w:val="1"/>
      <w:marLeft w:val="0"/>
      <w:marRight w:val="0"/>
      <w:marTop w:val="0"/>
      <w:marBottom w:val="0"/>
      <w:divBdr>
        <w:top w:val="none" w:sz="0" w:space="0" w:color="auto"/>
        <w:left w:val="none" w:sz="0" w:space="0" w:color="auto"/>
        <w:bottom w:val="none" w:sz="0" w:space="0" w:color="auto"/>
        <w:right w:val="none" w:sz="0" w:space="0" w:color="auto"/>
      </w:divBdr>
    </w:div>
    <w:div w:id="1042562183">
      <w:bodyDiv w:val="1"/>
      <w:marLeft w:val="0"/>
      <w:marRight w:val="0"/>
      <w:marTop w:val="0"/>
      <w:marBottom w:val="0"/>
      <w:divBdr>
        <w:top w:val="none" w:sz="0" w:space="0" w:color="auto"/>
        <w:left w:val="none" w:sz="0" w:space="0" w:color="auto"/>
        <w:bottom w:val="none" w:sz="0" w:space="0" w:color="auto"/>
        <w:right w:val="none" w:sz="0" w:space="0" w:color="auto"/>
      </w:divBdr>
    </w:div>
    <w:div w:id="1130518178">
      <w:bodyDiv w:val="1"/>
      <w:marLeft w:val="0"/>
      <w:marRight w:val="0"/>
      <w:marTop w:val="0"/>
      <w:marBottom w:val="0"/>
      <w:divBdr>
        <w:top w:val="none" w:sz="0" w:space="0" w:color="auto"/>
        <w:left w:val="none" w:sz="0" w:space="0" w:color="auto"/>
        <w:bottom w:val="none" w:sz="0" w:space="0" w:color="auto"/>
        <w:right w:val="none" w:sz="0" w:space="0" w:color="auto"/>
      </w:divBdr>
    </w:div>
    <w:div w:id="1603681623">
      <w:bodyDiv w:val="1"/>
      <w:marLeft w:val="0"/>
      <w:marRight w:val="0"/>
      <w:marTop w:val="0"/>
      <w:marBottom w:val="0"/>
      <w:divBdr>
        <w:top w:val="none" w:sz="0" w:space="0" w:color="auto"/>
        <w:left w:val="none" w:sz="0" w:space="0" w:color="auto"/>
        <w:bottom w:val="none" w:sz="0" w:space="0" w:color="auto"/>
        <w:right w:val="none" w:sz="0" w:space="0" w:color="auto"/>
      </w:divBdr>
    </w:div>
    <w:div w:id="1644391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1970">
          <w:marLeft w:val="0"/>
          <w:marRight w:val="0"/>
          <w:marTop w:val="0"/>
          <w:marBottom w:val="120"/>
          <w:divBdr>
            <w:top w:val="none" w:sz="0" w:space="0" w:color="auto"/>
            <w:left w:val="none" w:sz="0" w:space="0" w:color="auto"/>
            <w:bottom w:val="none" w:sz="0" w:space="0" w:color="auto"/>
            <w:right w:val="none" w:sz="0" w:space="0" w:color="auto"/>
          </w:divBdr>
        </w:div>
        <w:div w:id="389155639">
          <w:marLeft w:val="1267"/>
          <w:marRight w:val="0"/>
          <w:marTop w:val="100"/>
          <w:marBottom w:val="120"/>
          <w:divBdr>
            <w:top w:val="none" w:sz="0" w:space="0" w:color="auto"/>
            <w:left w:val="none" w:sz="0" w:space="0" w:color="auto"/>
            <w:bottom w:val="none" w:sz="0" w:space="0" w:color="auto"/>
            <w:right w:val="none" w:sz="0" w:space="0" w:color="auto"/>
          </w:divBdr>
        </w:div>
        <w:div w:id="1695227574">
          <w:marLeft w:val="1771"/>
          <w:marRight w:val="0"/>
          <w:marTop w:val="100"/>
          <w:marBottom w:val="120"/>
          <w:divBdr>
            <w:top w:val="none" w:sz="0" w:space="0" w:color="auto"/>
            <w:left w:val="none" w:sz="0" w:space="0" w:color="auto"/>
            <w:bottom w:val="none" w:sz="0" w:space="0" w:color="auto"/>
            <w:right w:val="none" w:sz="0" w:space="0" w:color="auto"/>
          </w:divBdr>
        </w:div>
        <w:div w:id="1987203217">
          <w:marLeft w:val="1771"/>
          <w:marRight w:val="0"/>
          <w:marTop w:val="100"/>
          <w:marBottom w:val="120"/>
          <w:divBdr>
            <w:top w:val="none" w:sz="0" w:space="0" w:color="auto"/>
            <w:left w:val="none" w:sz="0" w:space="0" w:color="auto"/>
            <w:bottom w:val="none" w:sz="0" w:space="0" w:color="auto"/>
            <w:right w:val="none" w:sz="0" w:space="0" w:color="auto"/>
          </w:divBdr>
        </w:div>
        <w:div w:id="1241014665">
          <w:marLeft w:val="1771"/>
          <w:marRight w:val="0"/>
          <w:marTop w:val="100"/>
          <w:marBottom w:val="120"/>
          <w:divBdr>
            <w:top w:val="none" w:sz="0" w:space="0" w:color="auto"/>
            <w:left w:val="none" w:sz="0" w:space="0" w:color="auto"/>
            <w:bottom w:val="none" w:sz="0" w:space="0" w:color="auto"/>
            <w:right w:val="none" w:sz="0" w:space="0" w:color="auto"/>
          </w:divBdr>
        </w:div>
      </w:divsChild>
    </w:div>
    <w:div w:id="16471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geb.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sg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sgeb.gov.tr" TargetMode="External"/><Relationship Id="rId5" Type="http://schemas.openxmlformats.org/officeDocument/2006/relationships/webSettings" Target="webSettings.xml"/><Relationship Id="rId10" Type="http://schemas.openxmlformats.org/officeDocument/2006/relationships/hyperlink" Target="http://www.kosgeb.gov.t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8A093-1729-47B9-A3F5-52D38766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3647</Words>
  <Characters>20790</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kürşad emre dunay</dc:creator>
  <cp:lastModifiedBy>KÜRŞAD EMRE DUNAY</cp:lastModifiedBy>
  <cp:revision>7</cp:revision>
  <dcterms:created xsi:type="dcterms:W3CDTF">2021-12-28T15:28:00Z</dcterms:created>
  <dcterms:modified xsi:type="dcterms:W3CDTF">2021-12-29T15:19:00Z</dcterms:modified>
</cp:coreProperties>
</file>